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B33D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9B9629C" w14:textId="41FD9FD9" w:rsidR="00476412" w:rsidRDefault="009E39CB" w:rsidP="00FB0DCD">
      <w:pPr>
        <w:rPr>
          <w:rFonts w:ascii="Barlow" w:hAnsi="Barlow"/>
          <w:b/>
          <w:bCs/>
          <w:sz w:val="24"/>
          <w:szCs w:val="24"/>
          <w:lang w:val="pl-PL"/>
        </w:rPr>
      </w:pPr>
      <w:r w:rsidRPr="009E39CB">
        <w:rPr>
          <w:rFonts w:ascii="Barlow" w:hAnsi="Barlow"/>
          <w:b/>
          <w:bCs/>
          <w:sz w:val="24"/>
          <w:szCs w:val="24"/>
          <w:lang w:val="pl-PL"/>
        </w:rPr>
        <w:t xml:space="preserve">Polskie floty utrzymują kurs na zrównoważony rozwój </w:t>
      </w:r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– wynik</w:t>
      </w:r>
      <w:r w:rsidR="00AD4E18">
        <w:rPr>
          <w:rFonts w:ascii="Barlow" w:hAnsi="Barlow"/>
          <w:b/>
          <w:bCs/>
          <w:sz w:val="24"/>
          <w:szCs w:val="24"/>
          <w:lang w:val="pl-PL"/>
        </w:rPr>
        <w:t>a z</w:t>
      </w:r>
      <w:r>
        <w:rPr>
          <w:rFonts w:ascii="Barlow" w:hAnsi="Barlow"/>
          <w:b/>
          <w:bCs/>
          <w:sz w:val="24"/>
          <w:szCs w:val="24"/>
          <w:lang w:val="pl-PL"/>
        </w:rPr>
        <w:t> </w:t>
      </w:r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badania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Sustainable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Reality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Survey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2023</w:t>
      </w:r>
    </w:p>
    <w:p w14:paraId="40532D56" w14:textId="060E6B5B" w:rsidR="009E39CB" w:rsidRDefault="00E044EB" w:rsidP="009E39CB">
      <w:pPr>
        <w:rPr>
          <w:rFonts w:ascii="Barlow" w:hAnsi="Barlow"/>
          <w:sz w:val="22"/>
          <w:szCs w:val="22"/>
          <w:lang w:val="pl-PL"/>
        </w:rPr>
      </w:pPr>
      <w:r w:rsidRPr="00515D85">
        <w:rPr>
          <w:rFonts w:ascii="Barlow" w:hAnsi="Barlow"/>
          <w:sz w:val="22"/>
          <w:szCs w:val="22"/>
          <w:lang w:val="pl-PL"/>
        </w:rPr>
        <w:t xml:space="preserve">Warszawa, </w:t>
      </w:r>
      <w:r w:rsidR="00AE59ED">
        <w:rPr>
          <w:rFonts w:ascii="Barlow" w:hAnsi="Barlow"/>
          <w:sz w:val="22"/>
          <w:szCs w:val="22"/>
          <w:lang w:val="pl-PL"/>
        </w:rPr>
        <w:t>20</w:t>
      </w:r>
      <w:r w:rsidR="004857F7">
        <w:rPr>
          <w:rFonts w:ascii="Barlow" w:hAnsi="Barlow"/>
          <w:sz w:val="22"/>
          <w:szCs w:val="22"/>
          <w:lang w:val="pl-PL"/>
        </w:rPr>
        <w:t xml:space="preserve"> </w:t>
      </w:r>
      <w:r w:rsidR="009E39CB">
        <w:rPr>
          <w:rFonts w:ascii="Barlow" w:hAnsi="Barlow"/>
          <w:sz w:val="22"/>
          <w:szCs w:val="22"/>
          <w:lang w:val="pl-PL"/>
        </w:rPr>
        <w:t>listopada</w:t>
      </w:r>
      <w:r w:rsidR="00DA08A5">
        <w:rPr>
          <w:rFonts w:ascii="Barlow" w:hAnsi="Barlow"/>
          <w:sz w:val="22"/>
          <w:szCs w:val="22"/>
          <w:lang w:val="pl-PL"/>
        </w:rPr>
        <w:t xml:space="preserve"> </w:t>
      </w:r>
      <w:r w:rsidRPr="00515D85">
        <w:rPr>
          <w:rFonts w:ascii="Barlow" w:hAnsi="Barlow"/>
          <w:sz w:val="22"/>
          <w:szCs w:val="22"/>
          <w:lang w:val="pl-PL"/>
        </w:rPr>
        <w:t>2023 r.</w:t>
      </w:r>
      <w:r w:rsidR="00764954">
        <w:rPr>
          <w:rFonts w:ascii="Barlow" w:hAnsi="Barlow"/>
          <w:sz w:val="22"/>
          <w:szCs w:val="22"/>
          <w:lang w:val="pl-PL"/>
        </w:rPr>
        <w:t xml:space="preserve"> </w:t>
      </w:r>
      <w:r w:rsidR="00AD4E18">
        <w:rPr>
          <w:rFonts w:ascii="Barlow" w:hAnsi="Barlow"/>
          <w:sz w:val="22"/>
          <w:szCs w:val="22"/>
          <w:lang w:val="pl-PL"/>
        </w:rPr>
        <w:t>–</w:t>
      </w:r>
      <w:r w:rsidR="001819B7">
        <w:rPr>
          <w:rFonts w:ascii="Barlow" w:hAnsi="Barlow"/>
          <w:sz w:val="22"/>
          <w:szCs w:val="22"/>
          <w:lang w:val="pl-PL"/>
        </w:rPr>
        <w:t xml:space="preserve"> </w:t>
      </w:r>
      <w:r w:rsidR="003E44E5">
        <w:rPr>
          <w:rFonts w:ascii="Barlow" w:hAnsi="Barlow"/>
          <w:sz w:val="22"/>
          <w:szCs w:val="22"/>
          <w:lang w:val="pl-PL"/>
        </w:rPr>
        <w:t>Aż 93%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polskich operatorów flotowych uważa zrównoważony rozwój za ważny czynnik </w:t>
      </w:r>
      <w:r w:rsidR="003E44E5">
        <w:rPr>
          <w:rFonts w:ascii="Barlow" w:hAnsi="Barlow"/>
          <w:sz w:val="22"/>
          <w:szCs w:val="22"/>
          <w:lang w:val="pl-PL"/>
        </w:rPr>
        <w:t>w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funkcjonowani</w:t>
      </w:r>
      <w:r w:rsidR="003E44E5">
        <w:rPr>
          <w:rFonts w:ascii="Barlow" w:hAnsi="Barlow"/>
          <w:sz w:val="22"/>
          <w:szCs w:val="22"/>
          <w:lang w:val="pl-PL"/>
        </w:rPr>
        <w:t>u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firmy</w:t>
      </w:r>
      <w:r w:rsidR="003E44E5">
        <w:rPr>
          <w:rFonts w:ascii="Barlow" w:hAnsi="Barlow"/>
          <w:sz w:val="22"/>
          <w:szCs w:val="22"/>
          <w:lang w:val="pl-PL"/>
        </w:rPr>
        <w:t xml:space="preserve">, </w:t>
      </w:r>
      <w:r w:rsidR="00C71D25">
        <w:rPr>
          <w:rFonts w:ascii="Barlow" w:hAnsi="Barlow"/>
          <w:sz w:val="22"/>
          <w:szCs w:val="22"/>
          <w:lang w:val="pl-PL"/>
        </w:rPr>
        <w:t xml:space="preserve">co jest wynikiem </w:t>
      </w:r>
      <w:r w:rsidR="003E44E5">
        <w:rPr>
          <w:rFonts w:ascii="Barlow" w:hAnsi="Barlow"/>
          <w:sz w:val="22"/>
          <w:szCs w:val="22"/>
          <w:lang w:val="pl-PL"/>
        </w:rPr>
        <w:t xml:space="preserve">wyraźnie </w:t>
      </w:r>
      <w:r w:rsidR="00C71D25">
        <w:rPr>
          <w:rFonts w:ascii="Barlow" w:hAnsi="Barlow"/>
          <w:sz w:val="22"/>
          <w:szCs w:val="22"/>
          <w:lang w:val="pl-PL"/>
        </w:rPr>
        <w:t>wyższym od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średniej europejski</w:t>
      </w:r>
      <w:r w:rsidR="00C71D25">
        <w:rPr>
          <w:rFonts w:ascii="Barlow" w:hAnsi="Barlow"/>
          <w:sz w:val="22"/>
          <w:szCs w:val="22"/>
          <w:lang w:val="pl-PL"/>
        </w:rPr>
        <w:t xml:space="preserve">ej wynoszącej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68%. </w:t>
      </w:r>
      <w:r w:rsidR="00662B66">
        <w:rPr>
          <w:rFonts w:ascii="Barlow" w:hAnsi="Barlow"/>
          <w:sz w:val="22"/>
          <w:szCs w:val="22"/>
          <w:lang w:val="pl-PL"/>
        </w:rPr>
        <w:t>C</w:t>
      </w:r>
      <w:r w:rsidR="009E39CB" w:rsidRPr="009E39CB">
        <w:rPr>
          <w:rFonts w:ascii="Barlow" w:hAnsi="Barlow"/>
          <w:sz w:val="22"/>
          <w:szCs w:val="22"/>
          <w:lang w:val="pl-PL"/>
        </w:rPr>
        <w:t>o drug</w:t>
      </w:r>
      <w:r w:rsidR="00662B66">
        <w:rPr>
          <w:rFonts w:ascii="Barlow" w:hAnsi="Barlow"/>
          <w:sz w:val="22"/>
          <w:szCs w:val="22"/>
          <w:lang w:val="pl-PL"/>
        </w:rPr>
        <w:t>a</w:t>
      </w:r>
      <w:r w:rsidR="00823BE9">
        <w:rPr>
          <w:rFonts w:ascii="Barlow" w:hAnsi="Barlow"/>
          <w:sz w:val="22"/>
          <w:szCs w:val="22"/>
          <w:lang w:val="pl-PL"/>
        </w:rPr>
        <w:t xml:space="preserve"> flot</w:t>
      </w:r>
      <w:r w:rsidR="00662B66">
        <w:rPr>
          <w:rFonts w:ascii="Barlow" w:hAnsi="Barlow"/>
          <w:sz w:val="22"/>
          <w:szCs w:val="22"/>
          <w:lang w:val="pl-PL"/>
        </w:rPr>
        <w:t>a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</w:t>
      </w:r>
      <w:r w:rsidR="0045446D">
        <w:rPr>
          <w:rFonts w:ascii="Barlow" w:hAnsi="Barlow"/>
          <w:sz w:val="22"/>
          <w:szCs w:val="22"/>
          <w:lang w:val="pl-PL"/>
        </w:rPr>
        <w:t>w Polsce</w:t>
      </w:r>
      <w:r w:rsidR="00662B66">
        <w:rPr>
          <w:rFonts w:ascii="Barlow" w:hAnsi="Barlow"/>
          <w:sz w:val="22"/>
          <w:szCs w:val="22"/>
          <w:lang w:val="pl-PL"/>
        </w:rPr>
        <w:t xml:space="preserve"> postrzega</w:t>
      </w:r>
      <w:r w:rsidR="0045446D">
        <w:rPr>
          <w:rFonts w:ascii="Barlow" w:hAnsi="Barlow"/>
          <w:sz w:val="22"/>
          <w:szCs w:val="22"/>
          <w:lang w:val="pl-PL"/>
        </w:rPr>
        <w:t xml:space="preserve"> </w:t>
      </w:r>
      <w:r w:rsidR="00C71D25">
        <w:rPr>
          <w:rFonts w:ascii="Barlow" w:hAnsi="Barlow"/>
          <w:sz w:val="22"/>
          <w:szCs w:val="22"/>
          <w:lang w:val="pl-PL"/>
        </w:rPr>
        <w:t xml:space="preserve">zrównoważony rozwój </w:t>
      </w:r>
      <w:r w:rsidR="00662B66">
        <w:rPr>
          <w:rFonts w:ascii="Barlow" w:hAnsi="Barlow"/>
          <w:sz w:val="22"/>
          <w:szCs w:val="22"/>
          <w:lang w:val="pl-PL"/>
        </w:rPr>
        <w:t>jako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sposób na optymalizację kosztów operacyjnych, a 29% </w:t>
      </w:r>
      <w:r w:rsidR="00662B66">
        <w:rPr>
          <w:rFonts w:ascii="Barlow" w:hAnsi="Barlow"/>
          <w:sz w:val="22"/>
          <w:szCs w:val="22"/>
          <w:lang w:val="pl-PL"/>
        </w:rPr>
        <w:t>uważa</w:t>
      </w:r>
      <w:r w:rsidR="003E44E5">
        <w:rPr>
          <w:rFonts w:ascii="Barlow" w:hAnsi="Barlow"/>
          <w:sz w:val="22"/>
          <w:szCs w:val="22"/>
          <w:lang w:val="pl-PL"/>
        </w:rPr>
        <w:t>, że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to czynnik kształtujący wartości korporacyjne. Tak wynika z trzeciej edycji raportu </w:t>
      </w:r>
      <w:proofErr w:type="spellStart"/>
      <w:r w:rsidR="009E39CB" w:rsidRPr="009E39C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9E39CB" w:rsidRPr="009E39C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9E39CB" w:rsidRPr="009E39CB">
        <w:rPr>
          <w:rFonts w:ascii="Barlow" w:hAnsi="Barlow"/>
          <w:sz w:val="22"/>
          <w:szCs w:val="22"/>
          <w:lang w:val="pl-PL"/>
        </w:rPr>
        <w:t>Sustainable</w:t>
      </w:r>
      <w:proofErr w:type="spellEnd"/>
      <w:r w:rsidR="009E39CB" w:rsidRPr="009E39C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9E39CB" w:rsidRPr="009E39CB">
        <w:rPr>
          <w:rFonts w:ascii="Barlow" w:hAnsi="Barlow"/>
          <w:sz w:val="22"/>
          <w:szCs w:val="22"/>
          <w:lang w:val="pl-PL"/>
        </w:rPr>
        <w:t>Reality</w:t>
      </w:r>
      <w:proofErr w:type="spellEnd"/>
      <w:r w:rsidR="009E39CB" w:rsidRPr="009E39C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9E39CB" w:rsidRPr="009E39CB">
        <w:rPr>
          <w:rFonts w:ascii="Barlow" w:hAnsi="Barlow"/>
          <w:sz w:val="22"/>
          <w:szCs w:val="22"/>
          <w:lang w:val="pl-PL"/>
        </w:rPr>
        <w:t>Survey</w:t>
      </w:r>
      <w:proofErr w:type="spellEnd"/>
      <w:r w:rsidR="009E39CB" w:rsidRPr="009E39CB">
        <w:rPr>
          <w:rFonts w:ascii="Barlow" w:hAnsi="Barlow"/>
          <w:sz w:val="22"/>
          <w:szCs w:val="22"/>
          <w:lang w:val="pl-PL"/>
        </w:rPr>
        <w:t xml:space="preserve"> 2023. </w:t>
      </w:r>
      <w:r w:rsidR="003E44E5">
        <w:rPr>
          <w:rFonts w:ascii="Barlow" w:hAnsi="Barlow"/>
          <w:sz w:val="22"/>
          <w:szCs w:val="22"/>
          <w:lang w:val="pl-PL"/>
        </w:rPr>
        <w:t>Z</w:t>
      </w:r>
      <w:r w:rsidR="009E39CB" w:rsidRPr="009E39CB">
        <w:rPr>
          <w:rFonts w:ascii="Barlow" w:hAnsi="Barlow"/>
          <w:sz w:val="22"/>
          <w:szCs w:val="22"/>
          <w:lang w:val="pl-PL"/>
        </w:rPr>
        <w:t>miana opon na modele o podwyższonej efektywności paliwowej oraz modernizacja parku samochodowego</w:t>
      </w:r>
      <w:r w:rsidR="003E44E5">
        <w:rPr>
          <w:rFonts w:ascii="Barlow" w:hAnsi="Barlow"/>
          <w:sz w:val="22"/>
          <w:szCs w:val="22"/>
          <w:lang w:val="pl-PL"/>
        </w:rPr>
        <w:t xml:space="preserve"> to najpopularniejsze</w:t>
      </w:r>
      <w:r w:rsidR="003E44E5" w:rsidRPr="009E39CB">
        <w:rPr>
          <w:rFonts w:ascii="Barlow" w:hAnsi="Barlow"/>
          <w:sz w:val="22"/>
          <w:szCs w:val="22"/>
          <w:lang w:val="pl-PL"/>
        </w:rPr>
        <w:t xml:space="preserve"> środk</w:t>
      </w:r>
      <w:r w:rsidR="00C71D25">
        <w:rPr>
          <w:rFonts w:ascii="Barlow" w:hAnsi="Barlow"/>
          <w:sz w:val="22"/>
          <w:szCs w:val="22"/>
          <w:lang w:val="pl-PL"/>
        </w:rPr>
        <w:t xml:space="preserve">i </w:t>
      </w:r>
      <w:r w:rsidR="003E44E5" w:rsidRPr="009E39CB">
        <w:rPr>
          <w:rFonts w:ascii="Barlow" w:hAnsi="Barlow"/>
          <w:sz w:val="22"/>
          <w:szCs w:val="22"/>
          <w:lang w:val="pl-PL"/>
        </w:rPr>
        <w:t>w dążeniu do ekologiczn</w:t>
      </w:r>
      <w:r w:rsidR="00C71D25">
        <w:rPr>
          <w:rFonts w:ascii="Barlow" w:hAnsi="Barlow"/>
          <w:sz w:val="22"/>
          <w:szCs w:val="22"/>
          <w:lang w:val="pl-PL"/>
        </w:rPr>
        <w:t>ych</w:t>
      </w:r>
      <w:r w:rsidR="003E44E5" w:rsidRPr="009E39CB">
        <w:rPr>
          <w:rFonts w:ascii="Barlow" w:hAnsi="Barlow"/>
          <w:sz w:val="22"/>
          <w:szCs w:val="22"/>
          <w:lang w:val="pl-PL"/>
        </w:rPr>
        <w:t xml:space="preserve"> operacji flotowych</w:t>
      </w:r>
      <w:r w:rsidR="00C71D25">
        <w:rPr>
          <w:rFonts w:ascii="Barlow" w:hAnsi="Barlow"/>
          <w:sz w:val="22"/>
          <w:szCs w:val="22"/>
          <w:lang w:val="pl-PL"/>
        </w:rPr>
        <w:t>.</w:t>
      </w:r>
    </w:p>
    <w:p w14:paraId="1BB01D10" w14:textId="0033BAF2" w:rsidR="00823BE9" w:rsidRPr="009E39CB" w:rsidRDefault="00823BE9" w:rsidP="009E39CB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Wyniki </w:t>
      </w:r>
      <w:r w:rsidR="006B3438">
        <w:rPr>
          <w:rFonts w:ascii="Barlow" w:hAnsi="Barlow"/>
          <w:sz w:val="22"/>
          <w:szCs w:val="22"/>
          <w:lang w:val="pl-PL"/>
        </w:rPr>
        <w:t>ankiety w</w:t>
      </w:r>
      <w:r>
        <w:rPr>
          <w:rFonts w:ascii="Barlow" w:hAnsi="Barlow"/>
          <w:sz w:val="22"/>
          <w:szCs w:val="22"/>
          <w:lang w:val="pl-PL"/>
        </w:rPr>
        <w:t xml:space="preserve"> rok</w:t>
      </w:r>
      <w:r w:rsidR="006B3438">
        <w:rPr>
          <w:rFonts w:ascii="Barlow" w:hAnsi="Barlow"/>
          <w:sz w:val="22"/>
          <w:szCs w:val="22"/>
          <w:lang w:val="pl-PL"/>
        </w:rPr>
        <w:t>u</w:t>
      </w:r>
      <w:r>
        <w:rPr>
          <w:rFonts w:ascii="Barlow" w:hAnsi="Barlow"/>
          <w:sz w:val="22"/>
          <w:szCs w:val="22"/>
          <w:lang w:val="pl-PL"/>
        </w:rPr>
        <w:t xml:space="preserve"> 2023 są bardzo podobne to tych z poprzedniego, co pokazuje, że zrównoważony rozwój nie traci na znaczeniu mimo licznych bieżących wyzwań dla firm płynących z szeroko rozumianej gospodarki.</w:t>
      </w:r>
    </w:p>
    <w:p w14:paraId="51FF0226" w14:textId="011F37AE" w:rsidR="009E39CB" w:rsidRPr="009E39CB" w:rsidRDefault="009E39CB" w:rsidP="00AE59ED">
      <w:pPr>
        <w:rPr>
          <w:rFonts w:ascii="Barlow" w:hAnsi="Barlow"/>
          <w:sz w:val="22"/>
          <w:szCs w:val="22"/>
          <w:lang w:val="pl-PL"/>
        </w:rPr>
      </w:pPr>
      <w:r w:rsidRPr="009E39CB">
        <w:rPr>
          <w:rFonts w:ascii="Barlow" w:hAnsi="Barlow"/>
          <w:sz w:val="22"/>
          <w:szCs w:val="22"/>
          <w:lang w:val="pl-PL"/>
        </w:rPr>
        <w:t xml:space="preserve">W badaniu </w:t>
      </w:r>
      <w:r w:rsidR="00C71D25">
        <w:rPr>
          <w:rFonts w:ascii="Barlow" w:hAnsi="Barlow"/>
          <w:sz w:val="22"/>
          <w:szCs w:val="22"/>
          <w:lang w:val="pl-PL"/>
        </w:rPr>
        <w:t xml:space="preserve">Goodyear </w:t>
      </w:r>
      <w:r w:rsidRPr="009E39CB">
        <w:rPr>
          <w:rFonts w:ascii="Barlow" w:hAnsi="Barlow"/>
          <w:sz w:val="22"/>
          <w:szCs w:val="22"/>
          <w:lang w:val="pl-PL"/>
        </w:rPr>
        <w:t>wzięło udział 1600 operatorów flot z Europy, w tym ponad 200 przedstawicieli firm transportowych z Polski</w:t>
      </w:r>
      <w:r w:rsidR="00C71D25">
        <w:rPr>
          <w:rFonts w:ascii="Barlow" w:hAnsi="Barlow"/>
          <w:sz w:val="22"/>
          <w:szCs w:val="22"/>
          <w:lang w:val="pl-PL"/>
        </w:rPr>
        <w:t>.</w:t>
      </w:r>
      <w:r w:rsidRPr="009E39CB">
        <w:rPr>
          <w:rFonts w:ascii="Barlow" w:hAnsi="Barlow"/>
          <w:sz w:val="22"/>
          <w:szCs w:val="22"/>
          <w:lang w:val="pl-PL"/>
        </w:rPr>
        <w:t xml:space="preserve"> W ankiecie zapytano ich</w:t>
      </w:r>
      <w:r w:rsidR="00C71D25">
        <w:rPr>
          <w:rFonts w:ascii="Barlow" w:hAnsi="Barlow"/>
          <w:sz w:val="22"/>
          <w:szCs w:val="22"/>
          <w:lang w:val="pl-PL"/>
        </w:rPr>
        <w:t xml:space="preserve"> o</w:t>
      </w:r>
      <w:r w:rsidRPr="009E39CB">
        <w:rPr>
          <w:rFonts w:ascii="Barlow" w:hAnsi="Barlow"/>
          <w:sz w:val="22"/>
          <w:szCs w:val="22"/>
          <w:lang w:val="pl-PL"/>
        </w:rPr>
        <w:t xml:space="preserve"> wysiłki, cele i strategie w zakresie zrównoważonego rozwoju. </w:t>
      </w:r>
      <w:r w:rsidRPr="00AE59ED">
        <w:rPr>
          <w:rFonts w:ascii="Barlow" w:hAnsi="Barlow"/>
          <w:sz w:val="22"/>
          <w:szCs w:val="22"/>
          <w:lang w:val="pl-PL"/>
        </w:rPr>
        <w:t xml:space="preserve">Pełny raport można pobrać ze strony </w:t>
      </w:r>
      <w:hyperlink r:id="rId11" w:history="1">
        <w:r w:rsidR="00AE59ED" w:rsidRPr="00506281">
          <w:rPr>
            <w:rStyle w:val="Hipercze"/>
            <w:rFonts w:ascii="Barlow" w:hAnsi="Barlow" w:cs="Arial"/>
            <w:sz w:val="22"/>
            <w:szCs w:val="22"/>
            <w:lang w:val="pl-PL"/>
          </w:rPr>
          <w:t>https://www.goodyear.eu/pl_pl/truck/knowledge-centre/Sustainable-Reality.html</w:t>
        </w:r>
      </w:hyperlink>
      <w:r w:rsidR="00AE59ED">
        <w:rPr>
          <w:rFonts w:ascii="Barlow" w:hAnsi="Barlow"/>
          <w:sz w:val="22"/>
          <w:szCs w:val="22"/>
          <w:lang w:val="pl-PL"/>
        </w:rPr>
        <w:t xml:space="preserve">. </w:t>
      </w:r>
    </w:p>
    <w:p w14:paraId="633AB643" w14:textId="2E03760F" w:rsidR="009E39CB" w:rsidRDefault="00C71D25" w:rsidP="009E39CB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Aż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82% </w:t>
      </w:r>
      <w:r>
        <w:rPr>
          <w:rFonts w:ascii="Barlow" w:hAnsi="Barlow"/>
          <w:sz w:val="22"/>
          <w:szCs w:val="22"/>
          <w:lang w:val="pl-PL"/>
        </w:rPr>
        <w:t xml:space="preserve">flot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zadeklarowało, że </w:t>
      </w:r>
      <w:r w:rsidR="003E44E5">
        <w:rPr>
          <w:rFonts w:ascii="Barlow" w:hAnsi="Barlow"/>
          <w:sz w:val="22"/>
          <w:szCs w:val="22"/>
          <w:lang w:val="pl-PL"/>
        </w:rPr>
        <w:t xml:space="preserve">już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zdefiniowało lub w ciągu najbliższych 12 miesięcy określi cele w tym zakresie, przy czym największe floty (liczące ponad 500 pojazdów) </w:t>
      </w:r>
      <w:r w:rsidR="003E44E5">
        <w:rPr>
          <w:rFonts w:ascii="Barlow" w:hAnsi="Barlow"/>
          <w:sz w:val="22"/>
          <w:szCs w:val="22"/>
          <w:lang w:val="pl-PL"/>
        </w:rPr>
        <w:t xml:space="preserve">są tymi, które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częściej wdrażają strategie </w:t>
      </w:r>
      <w:r>
        <w:rPr>
          <w:rFonts w:ascii="Barlow" w:hAnsi="Barlow"/>
          <w:sz w:val="22"/>
          <w:szCs w:val="22"/>
          <w:lang w:val="pl-PL"/>
        </w:rPr>
        <w:t xml:space="preserve">zmniejszenia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emisji CO2 i ilości odpadów. </w:t>
      </w:r>
      <w:r w:rsidR="003E44E5" w:rsidRPr="009E39CB">
        <w:rPr>
          <w:rFonts w:ascii="Barlow" w:hAnsi="Barlow"/>
          <w:sz w:val="22"/>
          <w:szCs w:val="22"/>
          <w:lang w:val="pl-PL"/>
        </w:rPr>
        <w:t>Tylko 7% ankietowanych</w:t>
      </w:r>
      <w:r>
        <w:rPr>
          <w:rFonts w:ascii="Barlow" w:hAnsi="Barlow"/>
          <w:sz w:val="22"/>
          <w:szCs w:val="22"/>
          <w:lang w:val="pl-PL"/>
        </w:rPr>
        <w:t xml:space="preserve"> przyznało, że</w:t>
      </w:r>
      <w:r w:rsidR="003E44E5" w:rsidRPr="009E39CB">
        <w:rPr>
          <w:rFonts w:ascii="Barlow" w:hAnsi="Barlow"/>
          <w:sz w:val="22"/>
          <w:szCs w:val="22"/>
          <w:lang w:val="pl-PL"/>
        </w:rPr>
        <w:t xml:space="preserve"> nie troszczy się o wpływ swojej działalności na środowisko.</w:t>
      </w:r>
    </w:p>
    <w:p w14:paraId="3F0257B4" w14:textId="082518D4" w:rsidR="009E39CB" w:rsidRPr="009E39CB" w:rsidRDefault="002E7AF2" w:rsidP="009E39CB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Połowa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polskich </w:t>
      </w:r>
      <w:r w:rsidR="003E44E5">
        <w:rPr>
          <w:rFonts w:ascii="Barlow" w:hAnsi="Barlow"/>
          <w:sz w:val="22"/>
          <w:szCs w:val="22"/>
          <w:lang w:val="pl-PL"/>
        </w:rPr>
        <w:t>firm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transportowych twierdzi, że zrównoważony rozwój pomaga im obniżyć koszty operacyjne</w:t>
      </w:r>
      <w:r w:rsidR="003E44E5">
        <w:rPr>
          <w:rFonts w:ascii="Barlow" w:hAnsi="Barlow"/>
          <w:sz w:val="22"/>
          <w:szCs w:val="22"/>
          <w:lang w:val="pl-PL"/>
        </w:rPr>
        <w:t xml:space="preserve"> – to więcej niż europejska średnia </w:t>
      </w:r>
      <w:r w:rsidR="00C71D25">
        <w:rPr>
          <w:rFonts w:ascii="Barlow" w:hAnsi="Barlow"/>
          <w:sz w:val="22"/>
          <w:szCs w:val="22"/>
          <w:lang w:val="pl-PL"/>
        </w:rPr>
        <w:t xml:space="preserve"> </w:t>
      </w:r>
      <w:r w:rsidR="009E39CB" w:rsidRPr="009E39CB">
        <w:rPr>
          <w:rFonts w:ascii="Barlow" w:hAnsi="Barlow"/>
          <w:sz w:val="22"/>
          <w:szCs w:val="22"/>
          <w:lang w:val="pl-PL"/>
        </w:rPr>
        <w:t>39%. Realizacja celów zrównoważonego rozwoju</w:t>
      </w:r>
      <w:r w:rsidR="00C71D25">
        <w:rPr>
          <w:rFonts w:ascii="Barlow" w:hAnsi="Barlow"/>
          <w:sz w:val="22"/>
          <w:szCs w:val="22"/>
          <w:lang w:val="pl-PL"/>
        </w:rPr>
        <w:t>,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kluczow</w:t>
      </w:r>
      <w:r w:rsidR="003E44E5">
        <w:rPr>
          <w:rFonts w:ascii="Barlow" w:hAnsi="Barlow"/>
          <w:sz w:val="22"/>
          <w:szCs w:val="22"/>
          <w:lang w:val="pl-PL"/>
        </w:rPr>
        <w:t>a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wartość korporacyjn</w:t>
      </w:r>
      <w:r w:rsidR="003E44E5">
        <w:rPr>
          <w:rFonts w:ascii="Barlow" w:hAnsi="Barlow"/>
          <w:sz w:val="22"/>
          <w:szCs w:val="22"/>
          <w:lang w:val="pl-PL"/>
        </w:rPr>
        <w:t>a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dla co trzeciej floty</w:t>
      </w:r>
      <w:r w:rsidR="00C71D25">
        <w:rPr>
          <w:rFonts w:ascii="Barlow" w:hAnsi="Barlow"/>
          <w:sz w:val="22"/>
          <w:szCs w:val="22"/>
          <w:lang w:val="pl-PL"/>
        </w:rPr>
        <w:t>,</w:t>
      </w:r>
      <w:r w:rsidR="003E44E5">
        <w:rPr>
          <w:rFonts w:ascii="Barlow" w:hAnsi="Barlow"/>
          <w:sz w:val="22"/>
          <w:szCs w:val="22"/>
          <w:lang w:val="pl-PL"/>
        </w:rPr>
        <w:t xml:space="preserve"> je</w:t>
      </w:r>
      <w:r w:rsidR="009E39CB" w:rsidRPr="009E39CB">
        <w:rPr>
          <w:rFonts w:ascii="Barlow" w:hAnsi="Barlow"/>
          <w:sz w:val="22"/>
          <w:szCs w:val="22"/>
          <w:lang w:val="pl-PL"/>
        </w:rPr>
        <w:t>st szczególnie istotn</w:t>
      </w:r>
      <w:r w:rsidR="003E44E5">
        <w:rPr>
          <w:rFonts w:ascii="Barlow" w:hAnsi="Barlow"/>
          <w:sz w:val="22"/>
          <w:szCs w:val="22"/>
          <w:lang w:val="pl-PL"/>
        </w:rPr>
        <w:t>a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dla największych flot, gdzie aż </w:t>
      </w:r>
      <w:r w:rsidR="003E44E5">
        <w:rPr>
          <w:rFonts w:ascii="Barlow" w:hAnsi="Barlow"/>
          <w:sz w:val="22"/>
          <w:szCs w:val="22"/>
          <w:lang w:val="pl-PL"/>
        </w:rPr>
        <w:t xml:space="preserve">¾ </w:t>
      </w:r>
      <w:r w:rsidR="009E39CB" w:rsidRPr="009E39CB">
        <w:rPr>
          <w:rFonts w:ascii="Barlow" w:hAnsi="Barlow"/>
          <w:sz w:val="22"/>
          <w:szCs w:val="22"/>
          <w:lang w:val="pl-PL"/>
        </w:rPr>
        <w:t>przykłada do tego wagę. Mniejsze floty wykazują niższe zaangażowanie</w:t>
      </w:r>
      <w:r w:rsidR="003E44E5">
        <w:rPr>
          <w:rFonts w:ascii="Barlow" w:hAnsi="Barlow"/>
          <w:sz w:val="22"/>
          <w:szCs w:val="22"/>
          <w:lang w:val="pl-PL"/>
        </w:rPr>
        <w:t xml:space="preserve">, bo </w:t>
      </w:r>
      <w:r w:rsidR="00C71D25">
        <w:rPr>
          <w:rFonts w:ascii="Barlow" w:hAnsi="Barlow"/>
          <w:sz w:val="22"/>
          <w:szCs w:val="22"/>
          <w:lang w:val="pl-PL"/>
        </w:rPr>
        <w:t>tylko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25% flot w rozmiarze od 11 do 50 pojazdów oraz 22% flot liczących od 51 do 100 pojazdów traktuje te cele jako priorytetowe.</w:t>
      </w:r>
    </w:p>
    <w:p w14:paraId="2CCA50A0" w14:textId="77777777" w:rsidR="00AE59ED" w:rsidRDefault="00AE59ED" w:rsidP="009E39CB">
      <w:pPr>
        <w:rPr>
          <w:rFonts w:ascii="Barlow" w:hAnsi="Barlow"/>
          <w:b/>
          <w:bCs/>
          <w:sz w:val="22"/>
          <w:szCs w:val="22"/>
          <w:lang w:val="pl-PL"/>
        </w:rPr>
      </w:pPr>
    </w:p>
    <w:p w14:paraId="157800B1" w14:textId="25A7ADFC" w:rsidR="009E39CB" w:rsidRPr="009E39CB" w:rsidRDefault="009E39CB" w:rsidP="009E39CB">
      <w:pPr>
        <w:rPr>
          <w:rFonts w:ascii="Barlow" w:hAnsi="Barlow"/>
          <w:b/>
          <w:bCs/>
          <w:sz w:val="22"/>
          <w:szCs w:val="22"/>
          <w:lang w:val="pl-PL"/>
        </w:rPr>
      </w:pPr>
      <w:r w:rsidRPr="009E39CB">
        <w:rPr>
          <w:rFonts w:ascii="Barlow" w:hAnsi="Barlow"/>
          <w:b/>
          <w:bCs/>
          <w:sz w:val="22"/>
          <w:szCs w:val="22"/>
          <w:lang w:val="pl-PL"/>
        </w:rPr>
        <w:lastRenderedPageBreak/>
        <w:t xml:space="preserve">Opony </w:t>
      </w:r>
      <w:r w:rsidR="003E44E5">
        <w:rPr>
          <w:rFonts w:ascii="Barlow" w:hAnsi="Barlow"/>
          <w:b/>
          <w:bCs/>
          <w:sz w:val="22"/>
          <w:szCs w:val="22"/>
          <w:lang w:val="pl-PL"/>
        </w:rPr>
        <w:t xml:space="preserve">z </w:t>
      </w:r>
      <w:r w:rsidRPr="009E39CB">
        <w:rPr>
          <w:rFonts w:ascii="Barlow" w:hAnsi="Barlow"/>
          <w:b/>
          <w:bCs/>
          <w:sz w:val="22"/>
          <w:szCs w:val="22"/>
          <w:lang w:val="pl-PL"/>
        </w:rPr>
        <w:t>kluczową rol</w:t>
      </w:r>
      <w:r w:rsidR="003E44E5">
        <w:rPr>
          <w:rFonts w:ascii="Barlow" w:hAnsi="Barlow"/>
          <w:b/>
          <w:bCs/>
          <w:sz w:val="22"/>
          <w:szCs w:val="22"/>
          <w:lang w:val="pl-PL"/>
        </w:rPr>
        <w:t>ą</w:t>
      </w:r>
      <w:r w:rsidRPr="009E39CB">
        <w:rPr>
          <w:rFonts w:ascii="Barlow" w:hAnsi="Barlow"/>
          <w:b/>
          <w:bCs/>
          <w:sz w:val="22"/>
          <w:szCs w:val="22"/>
          <w:lang w:val="pl-PL"/>
        </w:rPr>
        <w:t xml:space="preserve"> </w:t>
      </w:r>
      <w:r w:rsidR="003E44E5">
        <w:rPr>
          <w:rFonts w:ascii="Barlow" w:hAnsi="Barlow"/>
          <w:b/>
          <w:bCs/>
          <w:sz w:val="22"/>
          <w:szCs w:val="22"/>
          <w:lang w:val="pl-PL"/>
        </w:rPr>
        <w:t xml:space="preserve">w </w:t>
      </w:r>
      <w:r w:rsidRPr="009E39CB">
        <w:rPr>
          <w:rFonts w:ascii="Barlow" w:hAnsi="Barlow"/>
          <w:b/>
          <w:bCs/>
          <w:sz w:val="22"/>
          <w:szCs w:val="22"/>
          <w:lang w:val="pl-PL"/>
        </w:rPr>
        <w:t>zrównoważon</w:t>
      </w:r>
      <w:r w:rsidR="003E44E5">
        <w:rPr>
          <w:rFonts w:ascii="Barlow" w:hAnsi="Barlow"/>
          <w:b/>
          <w:bCs/>
          <w:sz w:val="22"/>
          <w:szCs w:val="22"/>
          <w:lang w:val="pl-PL"/>
        </w:rPr>
        <w:t>ym</w:t>
      </w:r>
      <w:r w:rsidRPr="009E39CB">
        <w:rPr>
          <w:rFonts w:ascii="Barlow" w:hAnsi="Barlow"/>
          <w:b/>
          <w:bCs/>
          <w:sz w:val="22"/>
          <w:szCs w:val="22"/>
          <w:lang w:val="pl-PL"/>
        </w:rPr>
        <w:t xml:space="preserve"> rozwoju</w:t>
      </w:r>
    </w:p>
    <w:p w14:paraId="37BF4D69" w14:textId="2E962D20" w:rsidR="009E39CB" w:rsidRPr="009E39CB" w:rsidRDefault="00C71D25" w:rsidP="009E39CB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S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tosowanie paliwooszczędnych opon jest najpopularniejszą metodą, aby poprawić ekologiczność operacji flotowych </w:t>
      </w:r>
      <w:r>
        <w:rPr>
          <w:rFonts w:ascii="Barlow" w:hAnsi="Barlow"/>
          <w:sz w:val="22"/>
          <w:szCs w:val="22"/>
          <w:lang w:val="pl-PL"/>
        </w:rPr>
        <w:t>(</w:t>
      </w:r>
      <w:r w:rsidR="009E39CB" w:rsidRPr="009E39CB">
        <w:rPr>
          <w:rFonts w:ascii="Barlow" w:hAnsi="Barlow"/>
          <w:sz w:val="22"/>
          <w:szCs w:val="22"/>
          <w:lang w:val="pl-PL"/>
        </w:rPr>
        <w:t>54% wskazań</w:t>
      </w:r>
      <w:r>
        <w:rPr>
          <w:rFonts w:ascii="Barlow" w:hAnsi="Barlow"/>
          <w:sz w:val="22"/>
          <w:szCs w:val="22"/>
          <w:lang w:val="pl-PL"/>
        </w:rPr>
        <w:t>)</w:t>
      </w:r>
      <w:r w:rsidR="009E39CB" w:rsidRPr="009E39CB">
        <w:rPr>
          <w:rFonts w:ascii="Barlow" w:hAnsi="Barlow"/>
          <w:sz w:val="22"/>
          <w:szCs w:val="22"/>
          <w:lang w:val="pl-PL"/>
        </w:rPr>
        <w:t>. Przodują w tym duże (od 101 do 250 pojazdów) i średnie floty (od 51 do 100 pojazdów) z</w:t>
      </w:r>
      <w:r w:rsidR="00B941BF">
        <w:rPr>
          <w:rFonts w:ascii="Barlow" w:hAnsi="Barlow"/>
          <w:sz w:val="22"/>
          <w:szCs w:val="22"/>
          <w:lang w:val="pl-PL"/>
        </w:rPr>
        <w:t> 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wynikami powyżej 60%. </w:t>
      </w:r>
      <w:r w:rsidR="00AE59ED">
        <w:rPr>
          <w:rFonts w:ascii="Barlow" w:hAnsi="Barlow"/>
          <w:sz w:val="22"/>
          <w:szCs w:val="22"/>
          <w:lang w:val="pl-PL"/>
        </w:rPr>
        <w:t>T</w:t>
      </w:r>
      <w:r w:rsidR="009E39CB" w:rsidRPr="009E39CB">
        <w:rPr>
          <w:rFonts w:ascii="Barlow" w:hAnsi="Barlow"/>
          <w:sz w:val="22"/>
          <w:szCs w:val="22"/>
          <w:lang w:val="pl-PL"/>
        </w:rPr>
        <w:t>en wariant jest mniej po</w:t>
      </w:r>
      <w:r w:rsidR="009E39CB">
        <w:rPr>
          <w:rFonts w:ascii="Barlow" w:hAnsi="Barlow"/>
          <w:sz w:val="22"/>
          <w:szCs w:val="22"/>
          <w:lang w:val="pl-PL"/>
        </w:rPr>
        <w:t xml:space="preserve">wszechny </w:t>
      </w:r>
      <w:r w:rsidR="009E39CB" w:rsidRPr="009E39CB">
        <w:rPr>
          <w:rFonts w:ascii="Barlow" w:hAnsi="Barlow"/>
          <w:sz w:val="22"/>
          <w:szCs w:val="22"/>
          <w:lang w:val="pl-PL"/>
        </w:rPr>
        <w:t>wśród największych flot (ponad 500 pojazdów)</w:t>
      </w:r>
      <w:r>
        <w:rPr>
          <w:rFonts w:ascii="Barlow" w:hAnsi="Barlow"/>
          <w:sz w:val="22"/>
          <w:szCs w:val="22"/>
          <w:lang w:val="pl-PL"/>
        </w:rPr>
        <w:t xml:space="preserve">, w tej grupie tylko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38% </w:t>
      </w:r>
      <w:r>
        <w:rPr>
          <w:rFonts w:ascii="Barlow" w:hAnsi="Barlow"/>
          <w:sz w:val="22"/>
          <w:szCs w:val="22"/>
          <w:lang w:val="pl-PL"/>
        </w:rPr>
        <w:t xml:space="preserve">flot </w:t>
      </w:r>
      <w:r w:rsidR="00B07F08">
        <w:rPr>
          <w:rFonts w:ascii="Barlow" w:hAnsi="Barlow"/>
          <w:sz w:val="22"/>
          <w:szCs w:val="22"/>
          <w:lang w:val="pl-PL"/>
        </w:rPr>
        <w:t>wybrało taką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B07F08">
        <w:rPr>
          <w:rFonts w:ascii="Barlow" w:hAnsi="Barlow"/>
          <w:sz w:val="22"/>
          <w:szCs w:val="22"/>
          <w:lang w:val="pl-PL"/>
        </w:rPr>
        <w:t xml:space="preserve">odpowiedź, </w:t>
      </w:r>
      <w:r>
        <w:rPr>
          <w:rFonts w:ascii="Barlow" w:hAnsi="Barlow"/>
          <w:sz w:val="22"/>
          <w:szCs w:val="22"/>
          <w:lang w:val="pl-PL"/>
        </w:rPr>
        <w:t>znacznie poniżej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 średniej europejskiej dla tej grupy (70%)</w:t>
      </w:r>
      <w:r w:rsidR="00AE59ED">
        <w:rPr>
          <w:rFonts w:ascii="Barlow" w:hAnsi="Barlow"/>
          <w:sz w:val="22"/>
          <w:szCs w:val="22"/>
          <w:lang w:val="pl-PL"/>
        </w:rPr>
        <w:t xml:space="preserve">. </w:t>
      </w:r>
      <w:r w:rsidR="009E39CB" w:rsidRPr="009E39CB">
        <w:rPr>
          <w:rFonts w:ascii="Barlow" w:hAnsi="Barlow"/>
          <w:sz w:val="22"/>
          <w:szCs w:val="22"/>
          <w:lang w:val="pl-PL"/>
        </w:rPr>
        <w:t>Z opon bieżnikowanych korzysta 42% przedsiębiorstw i</w:t>
      </w:r>
      <w:r w:rsidR="009E39CB">
        <w:rPr>
          <w:rFonts w:ascii="Barlow" w:hAnsi="Barlow"/>
          <w:sz w:val="22"/>
          <w:szCs w:val="22"/>
          <w:lang w:val="pl-PL"/>
        </w:rPr>
        <w:t> </w:t>
      </w:r>
      <w:r w:rsidR="00B07F08">
        <w:rPr>
          <w:rFonts w:ascii="Barlow" w:hAnsi="Barlow"/>
          <w:sz w:val="22"/>
          <w:szCs w:val="22"/>
          <w:lang w:val="pl-PL"/>
        </w:rPr>
        <w:t>w tej kwestii</w:t>
      </w:r>
      <w:r w:rsidR="009E39CB">
        <w:rPr>
          <w:rFonts w:ascii="Barlow" w:hAnsi="Barlow"/>
          <w:sz w:val="22"/>
          <w:szCs w:val="22"/>
          <w:lang w:val="pl-PL"/>
        </w:rPr>
        <w:t xml:space="preserve"> </w:t>
      </w:r>
      <w:r w:rsidR="009E39CB" w:rsidRPr="009E39CB">
        <w:rPr>
          <w:rFonts w:ascii="Barlow" w:hAnsi="Barlow"/>
          <w:sz w:val="22"/>
          <w:szCs w:val="22"/>
          <w:lang w:val="pl-PL"/>
        </w:rPr>
        <w:t xml:space="preserve">przodują </w:t>
      </w:r>
      <w:r w:rsidR="00B07F08">
        <w:rPr>
          <w:rFonts w:ascii="Barlow" w:hAnsi="Barlow"/>
          <w:sz w:val="22"/>
          <w:szCs w:val="22"/>
          <w:lang w:val="pl-PL"/>
        </w:rPr>
        <w:t xml:space="preserve">już </w:t>
      </w:r>
      <w:r w:rsidR="009E39CB" w:rsidRPr="009E39CB">
        <w:rPr>
          <w:rFonts w:ascii="Barlow" w:hAnsi="Barlow"/>
          <w:sz w:val="22"/>
          <w:szCs w:val="22"/>
          <w:lang w:val="pl-PL"/>
        </w:rPr>
        <w:t>największe floty.</w:t>
      </w:r>
    </w:p>
    <w:p w14:paraId="41097715" w14:textId="11461F20" w:rsidR="009E39CB" w:rsidRPr="009E39CB" w:rsidRDefault="003E44E5" w:rsidP="009E39CB">
      <w:pPr>
        <w:rPr>
          <w:rFonts w:ascii="Barlow" w:hAnsi="Barlow"/>
          <w:b/>
          <w:bCs/>
          <w:sz w:val="22"/>
          <w:szCs w:val="22"/>
          <w:lang w:val="pl-PL"/>
        </w:rPr>
      </w:pPr>
      <w:r>
        <w:rPr>
          <w:rFonts w:ascii="Barlow" w:hAnsi="Barlow"/>
          <w:b/>
          <w:bCs/>
          <w:sz w:val="22"/>
          <w:szCs w:val="22"/>
          <w:lang w:val="pl-PL"/>
        </w:rPr>
        <w:t>I</w:t>
      </w:r>
      <w:r w:rsidR="009E39CB" w:rsidRPr="009E39CB">
        <w:rPr>
          <w:rFonts w:ascii="Barlow" w:hAnsi="Barlow"/>
          <w:b/>
          <w:bCs/>
          <w:sz w:val="22"/>
          <w:szCs w:val="22"/>
          <w:lang w:val="pl-PL"/>
        </w:rPr>
        <w:t>nwest</w:t>
      </w:r>
      <w:r>
        <w:rPr>
          <w:rFonts w:ascii="Barlow" w:hAnsi="Barlow"/>
          <w:b/>
          <w:bCs/>
          <w:sz w:val="22"/>
          <w:szCs w:val="22"/>
          <w:lang w:val="pl-PL"/>
        </w:rPr>
        <w:t>ycje</w:t>
      </w:r>
      <w:r w:rsidR="009E39CB" w:rsidRPr="009E39CB">
        <w:rPr>
          <w:rFonts w:ascii="Barlow" w:hAnsi="Barlow"/>
          <w:b/>
          <w:bCs/>
          <w:sz w:val="22"/>
          <w:szCs w:val="22"/>
          <w:lang w:val="pl-PL"/>
        </w:rPr>
        <w:t xml:space="preserve"> w park maszynowy</w:t>
      </w:r>
    </w:p>
    <w:p w14:paraId="232A347A" w14:textId="2E345265" w:rsidR="009E39CB" w:rsidRPr="009E39CB" w:rsidRDefault="009E39CB" w:rsidP="009E39CB">
      <w:pPr>
        <w:rPr>
          <w:rFonts w:ascii="Barlow" w:hAnsi="Barlow"/>
          <w:sz w:val="22"/>
          <w:szCs w:val="22"/>
          <w:lang w:val="pl-PL"/>
        </w:rPr>
      </w:pPr>
      <w:r w:rsidRPr="009E39CB">
        <w:rPr>
          <w:rFonts w:ascii="Barlow" w:hAnsi="Barlow"/>
          <w:sz w:val="22"/>
          <w:szCs w:val="22"/>
          <w:lang w:val="pl-PL"/>
        </w:rPr>
        <w:t xml:space="preserve">Branża kontynuuje modernizację taboru, co jest szczególnie </w:t>
      </w:r>
      <w:r>
        <w:rPr>
          <w:rFonts w:ascii="Barlow" w:hAnsi="Barlow"/>
          <w:sz w:val="22"/>
          <w:szCs w:val="22"/>
          <w:lang w:val="pl-PL"/>
        </w:rPr>
        <w:t>widoczne</w:t>
      </w:r>
      <w:r w:rsidRPr="009E39CB">
        <w:rPr>
          <w:rFonts w:ascii="Barlow" w:hAnsi="Barlow"/>
          <w:sz w:val="22"/>
          <w:szCs w:val="22"/>
          <w:lang w:val="pl-PL"/>
        </w:rPr>
        <w:t xml:space="preserve"> wśród dużych i największych flot, w</w:t>
      </w:r>
      <w:r w:rsidR="00AE59ED">
        <w:rPr>
          <w:rFonts w:ascii="Barlow" w:hAnsi="Barlow"/>
          <w:sz w:val="22"/>
          <w:szCs w:val="22"/>
          <w:lang w:val="pl-PL"/>
        </w:rPr>
        <w:t> </w:t>
      </w:r>
      <w:r w:rsidRPr="009E39CB">
        <w:rPr>
          <w:rFonts w:ascii="Barlow" w:hAnsi="Barlow"/>
          <w:sz w:val="22"/>
          <w:szCs w:val="22"/>
          <w:lang w:val="pl-PL"/>
        </w:rPr>
        <w:t xml:space="preserve">rozmiarze od 101 i więcej pojazdów - odsetek odpowiedzi przekroczył tam 70%. Najmniejsze floty (1-10 pojazdów) rzadziej decydują się na tego typu inwestycje – ten wariant wybrało 31% z nich, co może być podyktowane ograniczeniami budżetowymi. Wśród największych flot (ponad 500) </w:t>
      </w:r>
      <w:r>
        <w:rPr>
          <w:rFonts w:ascii="Barlow" w:hAnsi="Barlow"/>
          <w:sz w:val="22"/>
          <w:szCs w:val="22"/>
          <w:lang w:val="pl-PL"/>
        </w:rPr>
        <w:t>dominuje</w:t>
      </w:r>
      <w:r w:rsidRPr="009E39CB">
        <w:rPr>
          <w:rFonts w:ascii="Barlow" w:hAnsi="Barlow"/>
          <w:sz w:val="22"/>
          <w:szCs w:val="22"/>
          <w:lang w:val="pl-PL"/>
        </w:rPr>
        <w:t xml:space="preserve"> tendencj</w:t>
      </w:r>
      <w:r>
        <w:rPr>
          <w:rFonts w:ascii="Barlow" w:hAnsi="Barlow"/>
          <w:sz w:val="22"/>
          <w:szCs w:val="22"/>
          <w:lang w:val="pl-PL"/>
        </w:rPr>
        <w:t>a</w:t>
      </w:r>
      <w:r w:rsidRPr="009E39CB">
        <w:rPr>
          <w:rFonts w:ascii="Barlow" w:hAnsi="Barlow"/>
          <w:sz w:val="22"/>
          <w:szCs w:val="22"/>
          <w:lang w:val="pl-PL"/>
        </w:rPr>
        <w:t xml:space="preserve"> zmian w kierunku samochodów elektrycznych oraz bardziej wydajnych układów napędowych – 75% badanych.</w:t>
      </w:r>
    </w:p>
    <w:p w14:paraId="252BE99D" w14:textId="0ACCB28A" w:rsidR="009E39CB" w:rsidRPr="009E39CB" w:rsidRDefault="009E39CB" w:rsidP="009E39CB">
      <w:pPr>
        <w:rPr>
          <w:rFonts w:ascii="Barlow" w:hAnsi="Barlow"/>
          <w:b/>
          <w:bCs/>
          <w:sz w:val="22"/>
          <w:szCs w:val="22"/>
          <w:lang w:val="pl-PL"/>
        </w:rPr>
      </w:pPr>
      <w:r w:rsidRPr="009E39CB">
        <w:rPr>
          <w:rFonts w:ascii="Barlow" w:hAnsi="Barlow"/>
          <w:b/>
          <w:bCs/>
          <w:sz w:val="22"/>
          <w:szCs w:val="22"/>
          <w:lang w:val="pl-PL"/>
        </w:rPr>
        <w:t xml:space="preserve">… i rozwiązania </w:t>
      </w:r>
      <w:proofErr w:type="spellStart"/>
      <w:r w:rsidRPr="009E39CB">
        <w:rPr>
          <w:rFonts w:ascii="Barlow" w:hAnsi="Barlow"/>
          <w:b/>
          <w:bCs/>
          <w:sz w:val="22"/>
          <w:szCs w:val="22"/>
          <w:lang w:val="pl-PL"/>
        </w:rPr>
        <w:t>telematyczne</w:t>
      </w:r>
      <w:proofErr w:type="spellEnd"/>
    </w:p>
    <w:p w14:paraId="20ADF5D7" w14:textId="11CC7393" w:rsidR="009E39CB" w:rsidRPr="009E39CB" w:rsidRDefault="009E39CB" w:rsidP="009E39CB">
      <w:pPr>
        <w:rPr>
          <w:rFonts w:ascii="Barlow" w:hAnsi="Barlow"/>
          <w:sz w:val="22"/>
          <w:szCs w:val="22"/>
          <w:lang w:val="pl-PL"/>
        </w:rPr>
      </w:pPr>
      <w:r w:rsidRPr="009E39CB">
        <w:rPr>
          <w:rFonts w:ascii="Barlow" w:hAnsi="Barlow"/>
          <w:sz w:val="22"/>
          <w:szCs w:val="22"/>
          <w:lang w:val="pl-PL"/>
        </w:rPr>
        <w:t xml:space="preserve">Koszty paliwa to obecnie jedna z największych bolączek firm transportowych w całej Europie, co też wyjaśnia determinację menagerów flot w poszukiwaniu rozwiązań, które pomogą im w obniżeniu oporów toczenia. Ponad połowa średnich i dużych flot dba o szkolenie kierowców w zakresie </w:t>
      </w:r>
      <w:proofErr w:type="spellStart"/>
      <w:r>
        <w:rPr>
          <w:rFonts w:ascii="Barlow" w:hAnsi="Barlow"/>
          <w:sz w:val="22"/>
          <w:szCs w:val="22"/>
          <w:lang w:val="pl-PL"/>
        </w:rPr>
        <w:t>eco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>
        <w:rPr>
          <w:rFonts w:ascii="Barlow" w:hAnsi="Barlow"/>
          <w:sz w:val="22"/>
          <w:szCs w:val="22"/>
          <w:lang w:val="pl-PL"/>
        </w:rPr>
        <w:t>drivingu</w:t>
      </w:r>
      <w:proofErr w:type="spellEnd"/>
      <w:r w:rsidRPr="009E39CB">
        <w:rPr>
          <w:rFonts w:ascii="Barlow" w:hAnsi="Barlow"/>
          <w:sz w:val="22"/>
          <w:szCs w:val="22"/>
          <w:lang w:val="pl-PL"/>
        </w:rPr>
        <w:t>. Ta grupa przoduje również w</w:t>
      </w:r>
      <w:r w:rsidR="00B941BF">
        <w:rPr>
          <w:rFonts w:ascii="Barlow" w:hAnsi="Barlow"/>
          <w:sz w:val="22"/>
          <w:szCs w:val="22"/>
          <w:lang w:val="pl-PL"/>
        </w:rPr>
        <w:t> </w:t>
      </w:r>
      <w:r w:rsidRPr="009E39CB">
        <w:rPr>
          <w:rFonts w:ascii="Barlow" w:hAnsi="Barlow"/>
          <w:sz w:val="22"/>
          <w:szCs w:val="22"/>
          <w:lang w:val="pl-PL"/>
        </w:rPr>
        <w:t xml:space="preserve">stosowaniu rozwiązań </w:t>
      </w:r>
      <w:proofErr w:type="spellStart"/>
      <w:r w:rsidRPr="009E39CB">
        <w:rPr>
          <w:rFonts w:ascii="Barlow" w:hAnsi="Barlow"/>
          <w:sz w:val="22"/>
          <w:szCs w:val="22"/>
          <w:lang w:val="pl-PL"/>
        </w:rPr>
        <w:t>telematycznych</w:t>
      </w:r>
      <w:proofErr w:type="spellEnd"/>
      <w:r w:rsidRPr="009E39CB">
        <w:rPr>
          <w:rFonts w:ascii="Barlow" w:hAnsi="Barlow"/>
          <w:sz w:val="22"/>
          <w:szCs w:val="22"/>
          <w:lang w:val="pl-PL"/>
        </w:rPr>
        <w:t xml:space="preserve"> do monitorowania i zmniejszenia zużycia paliwa, z wyjątkiem największych flot (liczących ponad 500 pojazdów)</w:t>
      </w:r>
      <w:r>
        <w:rPr>
          <w:rFonts w:ascii="Barlow" w:hAnsi="Barlow"/>
          <w:sz w:val="22"/>
          <w:szCs w:val="22"/>
          <w:lang w:val="pl-PL"/>
        </w:rPr>
        <w:t xml:space="preserve">, gdzie </w:t>
      </w:r>
      <w:r w:rsidRPr="009E39CB">
        <w:rPr>
          <w:rFonts w:ascii="Barlow" w:hAnsi="Barlow"/>
          <w:sz w:val="22"/>
          <w:szCs w:val="22"/>
          <w:lang w:val="pl-PL"/>
        </w:rPr>
        <w:t>tylko 38% zdecydowało się na ten krok. To rozwiązanie jest mało popularne również wśród najmniejszych firm transportowych, liczących do 10 pojazdów</w:t>
      </w:r>
      <w:r>
        <w:rPr>
          <w:rFonts w:ascii="Barlow" w:hAnsi="Barlow"/>
          <w:sz w:val="22"/>
          <w:szCs w:val="22"/>
          <w:lang w:val="pl-PL"/>
        </w:rPr>
        <w:t xml:space="preserve"> -</w:t>
      </w:r>
      <w:r w:rsidRPr="009E39CB">
        <w:rPr>
          <w:rFonts w:ascii="Barlow" w:hAnsi="Barlow"/>
          <w:sz w:val="22"/>
          <w:szCs w:val="22"/>
          <w:lang w:val="pl-PL"/>
        </w:rPr>
        <w:t xml:space="preserve"> 17% </w:t>
      </w:r>
      <w:r>
        <w:rPr>
          <w:rFonts w:ascii="Barlow" w:hAnsi="Barlow"/>
          <w:sz w:val="22"/>
          <w:szCs w:val="22"/>
          <w:lang w:val="pl-PL"/>
        </w:rPr>
        <w:t>wskazań</w:t>
      </w:r>
      <w:r w:rsidRPr="009E39CB">
        <w:rPr>
          <w:rFonts w:ascii="Barlow" w:hAnsi="Barlow"/>
          <w:sz w:val="22"/>
          <w:szCs w:val="22"/>
          <w:lang w:val="pl-PL"/>
        </w:rPr>
        <w:t>.</w:t>
      </w:r>
    </w:p>
    <w:p w14:paraId="4CBD0FB9" w14:textId="56737F4C" w:rsidR="009E39CB" w:rsidRPr="009E39CB" w:rsidRDefault="009E39CB" w:rsidP="009E39CB">
      <w:pPr>
        <w:rPr>
          <w:rFonts w:ascii="Barlow" w:hAnsi="Barlow"/>
          <w:sz w:val="22"/>
          <w:szCs w:val="22"/>
          <w:lang w:val="pl-PL"/>
        </w:rPr>
      </w:pPr>
      <w:r w:rsidRPr="009E39CB">
        <w:rPr>
          <w:rFonts w:ascii="Barlow" w:hAnsi="Barlow"/>
          <w:sz w:val="22"/>
          <w:szCs w:val="22"/>
          <w:lang w:val="pl-PL"/>
        </w:rPr>
        <w:t xml:space="preserve">Istotnym wsparciem dla firm transportowych może być </w:t>
      </w:r>
      <w:proofErr w:type="spellStart"/>
      <w:r w:rsidRPr="009E39C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9E39CB">
        <w:rPr>
          <w:rFonts w:ascii="Barlow" w:hAnsi="Barlow"/>
          <w:sz w:val="22"/>
          <w:szCs w:val="22"/>
          <w:lang w:val="pl-PL"/>
        </w:rPr>
        <w:t xml:space="preserve"> Total </w:t>
      </w:r>
      <w:proofErr w:type="spellStart"/>
      <w:r w:rsidRPr="009E39CB">
        <w:rPr>
          <w:rFonts w:ascii="Barlow" w:hAnsi="Barlow"/>
          <w:sz w:val="22"/>
          <w:szCs w:val="22"/>
          <w:lang w:val="pl-PL"/>
        </w:rPr>
        <w:t>Mobility</w:t>
      </w:r>
      <w:proofErr w:type="spellEnd"/>
      <w:r w:rsidRPr="009E39CB">
        <w:rPr>
          <w:rFonts w:ascii="Barlow" w:hAnsi="Barlow"/>
          <w:sz w:val="22"/>
          <w:szCs w:val="22"/>
          <w:lang w:val="pl-PL"/>
        </w:rPr>
        <w:t>, zintegrowana oferta zarządzania flotą, która łączy w sobie opony do pojazdów ciężarowych oraz rozwiązania i usługi wspierające ten sam cel: ograniczenie przestojów i poprawę wydajności, co pomaga obniżyć koszty paliwa i osiągnąć unijne cele związane z</w:t>
      </w:r>
      <w:r w:rsidR="00B941BF">
        <w:rPr>
          <w:rFonts w:ascii="Barlow" w:hAnsi="Barlow"/>
          <w:sz w:val="22"/>
          <w:szCs w:val="22"/>
          <w:lang w:val="pl-PL"/>
        </w:rPr>
        <w:t> </w:t>
      </w:r>
      <w:r w:rsidRPr="009E39CB">
        <w:rPr>
          <w:rFonts w:ascii="Barlow" w:hAnsi="Barlow"/>
          <w:sz w:val="22"/>
          <w:szCs w:val="22"/>
          <w:lang w:val="pl-PL"/>
        </w:rPr>
        <w:t xml:space="preserve">emisją CO2. </w:t>
      </w:r>
    </w:p>
    <w:p w14:paraId="0C110527" w14:textId="77777777" w:rsidR="009E39CB" w:rsidRPr="009E39CB" w:rsidRDefault="009E39CB" w:rsidP="009E39CB">
      <w:pPr>
        <w:rPr>
          <w:rFonts w:ascii="Barlow" w:hAnsi="Barlow"/>
          <w:b/>
          <w:bCs/>
          <w:sz w:val="22"/>
          <w:szCs w:val="22"/>
          <w:lang w:val="pl-PL"/>
        </w:rPr>
      </w:pPr>
      <w:r w:rsidRPr="002E7AF2">
        <w:rPr>
          <w:rFonts w:ascii="Barlow" w:hAnsi="Barlow"/>
          <w:b/>
          <w:bCs/>
          <w:sz w:val="22"/>
          <w:szCs w:val="22"/>
          <w:lang w:val="pl-PL"/>
        </w:rPr>
        <w:t>Dobra znajomość przepisów środowiskowych</w:t>
      </w:r>
    </w:p>
    <w:p w14:paraId="03FF4D96" w14:textId="7768A286" w:rsidR="009E39CB" w:rsidRPr="009E39CB" w:rsidRDefault="009E39CB" w:rsidP="009E39CB">
      <w:pPr>
        <w:rPr>
          <w:rFonts w:ascii="Barlow" w:hAnsi="Barlow"/>
          <w:sz w:val="22"/>
          <w:szCs w:val="22"/>
          <w:lang w:val="pl-PL"/>
        </w:rPr>
      </w:pPr>
      <w:r w:rsidRPr="009E39CB">
        <w:rPr>
          <w:rFonts w:ascii="Barlow" w:hAnsi="Barlow"/>
          <w:sz w:val="22"/>
          <w:szCs w:val="22"/>
          <w:lang w:val="pl-PL"/>
        </w:rPr>
        <w:t xml:space="preserve">Polskie floty wykazują dużą znajomość przepisów dotyczących ochrony środowiska. Blisko 85% badanych jest przynajmniej w niewielkim stopniu zaznajomionych z nadchodzącym ustawodawstwem środowiskowym. Największą świadomość w tym zakresie prezentują firmy liczące od 251 do 500 pojazdów – 88% przyznało, że zna przepisy w pewnym stopniu, a 13% jest dobrze rozeznana w tym temacie. Mogą one być dobrym przykładem do naśladowania dla największych flot (powyżej 500 pojazdów), gdzie aż ¼ pytanych przyznała, że zupełnie nie zna tych norm prawnych. Podobnie niską świadomością wykazały jedynie najmniejsze floty do 10 pojazdów. </w:t>
      </w:r>
    </w:p>
    <w:p w14:paraId="5A99EC41" w14:textId="77777777" w:rsidR="009E39CB" w:rsidRDefault="009E39CB" w:rsidP="009E39CB">
      <w:pPr>
        <w:rPr>
          <w:rFonts w:ascii="Barlow" w:hAnsi="Barlow"/>
          <w:sz w:val="22"/>
          <w:szCs w:val="22"/>
          <w:lang w:val="pl-PL"/>
        </w:rPr>
      </w:pPr>
      <w:r w:rsidRPr="009E39CB">
        <w:rPr>
          <w:rFonts w:ascii="Barlow" w:hAnsi="Barlow"/>
          <w:sz w:val="22"/>
          <w:szCs w:val="22"/>
          <w:lang w:val="pl-PL"/>
        </w:rPr>
        <w:t>Wyniki badania wskazują, że polska branża transportowa jest świadoma, przygotowana i zdeterminowana do podejmowania kolejnych kroków w celu poprawy swojej wydajności i zminimalizowania wpływu na środowisko.</w:t>
      </w:r>
    </w:p>
    <w:p w14:paraId="4D7A462F" w14:textId="29270FE7" w:rsidR="00BA36EB" w:rsidRPr="00515D85" w:rsidRDefault="00BA36EB" w:rsidP="009E39CB">
      <w:pPr>
        <w:rPr>
          <w:rFonts w:ascii="Barlow" w:eastAsia="Calibri" w:hAnsi="Barlow"/>
          <w:sz w:val="18"/>
          <w:szCs w:val="18"/>
          <w:lang w:val="pl-PL"/>
        </w:rPr>
      </w:pPr>
      <w:r w:rsidRPr="00515D85">
        <w:rPr>
          <w:rFonts w:ascii="Barlow" w:hAnsi="Barlow"/>
          <w:b/>
          <w:bCs/>
          <w:sz w:val="18"/>
          <w:szCs w:val="18"/>
          <w:lang w:val="pl-PL"/>
        </w:rPr>
        <w:t>Goodyear</w:t>
      </w:r>
    </w:p>
    <w:p w14:paraId="66E34ECA" w14:textId="042FE8F7" w:rsidR="00BA36EB" w:rsidRPr="00515D85" w:rsidRDefault="00BA36EB" w:rsidP="00476412">
      <w:pPr>
        <w:spacing w:after="240" w:line="240" w:lineRule="auto"/>
        <w:rPr>
          <w:rFonts w:ascii="Barlow" w:hAnsi="Barlow"/>
          <w:sz w:val="18"/>
          <w:szCs w:val="18"/>
          <w:lang w:val="pl-PL"/>
        </w:rPr>
        <w:sectPr w:rsidR="00BA36EB" w:rsidRPr="00515D85" w:rsidSect="00960DA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515D85">
        <w:rPr>
          <w:rFonts w:ascii="Barlow" w:hAnsi="Barlow"/>
          <w:sz w:val="18"/>
          <w:szCs w:val="18"/>
          <w:lang w:val="pl-PL"/>
        </w:rPr>
        <w:t>Goodyear jest jedną z największych firm oponiarskich na świecie. Zatrudnia około 7</w:t>
      </w:r>
      <w:r w:rsidR="00162FE9" w:rsidRPr="00515D85">
        <w:rPr>
          <w:rFonts w:ascii="Barlow" w:hAnsi="Barlow"/>
          <w:sz w:val="18"/>
          <w:szCs w:val="18"/>
          <w:lang w:val="pl-PL"/>
        </w:rPr>
        <w:t>4</w:t>
      </w:r>
      <w:r w:rsidRPr="00515D85">
        <w:rPr>
          <w:rFonts w:ascii="Barlow" w:hAnsi="Barlow"/>
          <w:sz w:val="18"/>
          <w:szCs w:val="18"/>
          <w:lang w:val="pl-PL"/>
        </w:rPr>
        <w:t xml:space="preserve"> 000 osób i wytwarza swoje produkty w 5</w:t>
      </w:r>
      <w:r w:rsidR="00162FE9" w:rsidRPr="00515D85">
        <w:rPr>
          <w:rFonts w:ascii="Barlow" w:hAnsi="Barlow"/>
          <w:sz w:val="18"/>
          <w:szCs w:val="18"/>
          <w:lang w:val="pl-PL"/>
        </w:rPr>
        <w:t>7</w:t>
      </w:r>
      <w:r w:rsidRPr="00515D85">
        <w:rPr>
          <w:rFonts w:ascii="Barlow" w:hAnsi="Barlow"/>
          <w:sz w:val="18"/>
          <w:szCs w:val="18"/>
          <w:lang w:val="pl-PL"/>
        </w:rPr>
        <w:t xml:space="preserve"> zakładach </w:t>
      </w:r>
      <w:r w:rsidRPr="001A4BC8">
        <w:rPr>
          <w:rFonts w:ascii="Barlow" w:hAnsi="Barlow"/>
          <w:lang w:val="pl-PL"/>
        </w:rPr>
        <w:t>w</w:t>
      </w:r>
      <w:r w:rsidR="001A4BC8" w:rsidRPr="001A4BC8">
        <w:rPr>
          <w:lang w:val="pl-PL"/>
        </w:rPr>
        <w:t> </w:t>
      </w:r>
      <w:r w:rsidRPr="001A4BC8">
        <w:rPr>
          <w:lang w:val="pl-PL"/>
        </w:rPr>
        <w:t>23</w:t>
      </w:r>
      <w:r w:rsidRPr="00515D85">
        <w:rPr>
          <w:rFonts w:ascii="Barlow" w:hAnsi="Barlow"/>
          <w:sz w:val="18"/>
          <w:szCs w:val="18"/>
          <w:lang w:val="pl-PL"/>
        </w:rPr>
        <w:t xml:space="preserve"> krajach świata. Jej dwa ośrodki innowacyjności w Akron w stanie Ohio i w Colmar-Berg w Luksemburgu dążą do opracowywania najnowocześniejszych produktów i usług, które wyznaczają standardy technologiczne i eksploatacyjne dla całej branży. Więcej informacji o</w:t>
      </w:r>
      <w:r w:rsidR="00966686">
        <w:rPr>
          <w:rFonts w:ascii="Barlow" w:hAnsi="Barlow"/>
          <w:sz w:val="18"/>
          <w:szCs w:val="18"/>
          <w:lang w:val="pl-PL"/>
        </w:rPr>
        <w:t> </w:t>
      </w:r>
      <w:r w:rsidRPr="00515D85">
        <w:rPr>
          <w:rFonts w:ascii="Barlow" w:hAnsi="Barlow"/>
          <w:sz w:val="18"/>
          <w:szCs w:val="18"/>
          <w:lang w:val="pl-PL"/>
        </w:rPr>
        <w:t>firmie Goodyear i jej produktach można znaleźć na</w:t>
      </w:r>
      <w:r w:rsidR="00515D85">
        <w:rPr>
          <w:rFonts w:ascii="Barlow" w:hAnsi="Barlow"/>
          <w:sz w:val="18"/>
          <w:szCs w:val="18"/>
          <w:lang w:val="pl-PL"/>
        </w:rPr>
        <w:t xml:space="preserve"> </w:t>
      </w:r>
      <w:r w:rsidRPr="00515D85">
        <w:rPr>
          <w:rFonts w:ascii="Barlow" w:hAnsi="Barlow"/>
          <w:sz w:val="18"/>
          <w:szCs w:val="18"/>
          <w:lang w:val="pl-PL"/>
        </w:rPr>
        <w:t xml:space="preserve"> </w:t>
      </w:r>
      <w:hyperlink r:id="rId17" w:history="1">
        <w:r w:rsidR="00515D85" w:rsidRPr="006F54F6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46A5" w14:textId="77777777" w:rsidR="00C14C19" w:rsidRDefault="00C14C19">
      <w:pPr>
        <w:spacing w:after="0" w:line="240" w:lineRule="auto"/>
      </w:pPr>
      <w:r>
        <w:separator/>
      </w:r>
    </w:p>
    <w:p w14:paraId="195C163D" w14:textId="77777777" w:rsidR="00C14C19" w:rsidRDefault="00C14C19"/>
  </w:endnote>
  <w:endnote w:type="continuationSeparator" w:id="0">
    <w:p w14:paraId="01B1870F" w14:textId="77777777" w:rsidR="00C14C19" w:rsidRDefault="00C14C19">
      <w:pPr>
        <w:spacing w:after="0" w:line="240" w:lineRule="auto"/>
      </w:pPr>
      <w:r>
        <w:continuationSeparator/>
      </w:r>
    </w:p>
    <w:p w14:paraId="12970C04" w14:textId="77777777" w:rsidR="00C14C19" w:rsidRDefault="00C14C19"/>
  </w:endnote>
  <w:endnote w:type="continuationNotice" w:id="1">
    <w:p w14:paraId="7862BF67" w14:textId="77777777" w:rsidR="00C14C19" w:rsidRDefault="00C14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96A9" w14:textId="77777777" w:rsidR="00C14C19" w:rsidRDefault="00C14C19">
      <w:pPr>
        <w:spacing w:after="0" w:line="240" w:lineRule="auto"/>
      </w:pPr>
      <w:r>
        <w:separator/>
      </w:r>
    </w:p>
    <w:p w14:paraId="35F0A8C3" w14:textId="77777777" w:rsidR="00C14C19" w:rsidRDefault="00C14C19"/>
  </w:footnote>
  <w:footnote w:type="continuationSeparator" w:id="0">
    <w:p w14:paraId="14E6A498" w14:textId="77777777" w:rsidR="00C14C19" w:rsidRDefault="00C14C19">
      <w:pPr>
        <w:spacing w:after="0" w:line="240" w:lineRule="auto"/>
      </w:pPr>
      <w:r>
        <w:continuationSeparator/>
      </w:r>
    </w:p>
    <w:p w14:paraId="6F451D14" w14:textId="77777777" w:rsidR="00C14C19" w:rsidRDefault="00C14C19"/>
  </w:footnote>
  <w:footnote w:type="continuationNotice" w:id="1">
    <w:p w14:paraId="5483EBCA" w14:textId="77777777" w:rsidR="00C14C19" w:rsidRDefault="00C14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406"/>
    <w:multiLevelType w:val="hybridMultilevel"/>
    <w:tmpl w:val="0C0E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4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20FF4"/>
    <w:multiLevelType w:val="hybridMultilevel"/>
    <w:tmpl w:val="A7D4188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7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9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2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2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3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1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6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5"/>
  </w:num>
  <w:num w:numId="2" w16cid:durableId="1435705712">
    <w:abstractNumId w:val="32"/>
  </w:num>
  <w:num w:numId="3" w16cid:durableId="879434669">
    <w:abstractNumId w:val="29"/>
  </w:num>
  <w:num w:numId="4" w16cid:durableId="537620543">
    <w:abstractNumId w:val="12"/>
  </w:num>
  <w:num w:numId="5" w16cid:durableId="768087668">
    <w:abstractNumId w:val="36"/>
  </w:num>
  <w:num w:numId="6" w16cid:durableId="1587301427">
    <w:abstractNumId w:val="14"/>
  </w:num>
  <w:num w:numId="7" w16cid:durableId="1996763630">
    <w:abstractNumId w:val="0"/>
  </w:num>
  <w:num w:numId="8" w16cid:durableId="321586523">
    <w:abstractNumId w:val="28"/>
  </w:num>
  <w:num w:numId="9" w16cid:durableId="1742408672">
    <w:abstractNumId w:val="18"/>
  </w:num>
  <w:num w:numId="10" w16cid:durableId="443889276">
    <w:abstractNumId w:val="5"/>
  </w:num>
  <w:num w:numId="11" w16cid:durableId="1460076955">
    <w:abstractNumId w:val="26"/>
  </w:num>
  <w:num w:numId="12" w16cid:durableId="605188748">
    <w:abstractNumId w:val="8"/>
  </w:num>
  <w:num w:numId="13" w16cid:durableId="1528517899">
    <w:abstractNumId w:val="24"/>
  </w:num>
  <w:num w:numId="14" w16cid:durableId="1598514742">
    <w:abstractNumId w:val="10"/>
  </w:num>
  <w:num w:numId="15" w16cid:durableId="2116945244">
    <w:abstractNumId w:val="1"/>
  </w:num>
  <w:num w:numId="16" w16cid:durableId="229579954">
    <w:abstractNumId w:val="23"/>
  </w:num>
  <w:num w:numId="17" w16cid:durableId="1927305721">
    <w:abstractNumId w:val="1"/>
  </w:num>
  <w:num w:numId="18" w16cid:durableId="190992867">
    <w:abstractNumId w:val="11"/>
  </w:num>
  <w:num w:numId="19" w16cid:durableId="423771677">
    <w:abstractNumId w:val="30"/>
  </w:num>
  <w:num w:numId="20" w16cid:durableId="1164012689">
    <w:abstractNumId w:val="19"/>
  </w:num>
  <w:num w:numId="21" w16cid:durableId="929705062">
    <w:abstractNumId w:val="22"/>
  </w:num>
  <w:num w:numId="22" w16cid:durableId="656344671">
    <w:abstractNumId w:val="20"/>
  </w:num>
  <w:num w:numId="23" w16cid:durableId="379330098">
    <w:abstractNumId w:val="9"/>
  </w:num>
  <w:num w:numId="24" w16cid:durableId="1800995325">
    <w:abstractNumId w:val="30"/>
  </w:num>
  <w:num w:numId="25" w16cid:durableId="1093673093">
    <w:abstractNumId w:val="11"/>
  </w:num>
  <w:num w:numId="26" w16cid:durableId="1271275662">
    <w:abstractNumId w:val="34"/>
  </w:num>
  <w:num w:numId="27" w16cid:durableId="1466584764">
    <w:abstractNumId w:val="21"/>
  </w:num>
  <w:num w:numId="28" w16cid:durableId="59715611">
    <w:abstractNumId w:val="17"/>
  </w:num>
  <w:num w:numId="29" w16cid:durableId="224418266">
    <w:abstractNumId w:val="25"/>
  </w:num>
  <w:num w:numId="30" w16cid:durableId="1838618516">
    <w:abstractNumId w:val="13"/>
  </w:num>
  <w:num w:numId="31" w16cid:durableId="1100101680">
    <w:abstractNumId w:val="4"/>
  </w:num>
  <w:num w:numId="32" w16cid:durableId="1237593043">
    <w:abstractNumId w:val="7"/>
  </w:num>
  <w:num w:numId="33" w16cid:durableId="2078625265">
    <w:abstractNumId w:val="33"/>
  </w:num>
  <w:num w:numId="34" w16cid:durableId="682588423">
    <w:abstractNumId w:val="27"/>
  </w:num>
  <w:num w:numId="35" w16cid:durableId="347757146">
    <w:abstractNumId w:val="3"/>
  </w:num>
  <w:num w:numId="36" w16cid:durableId="1499610712">
    <w:abstractNumId w:val="35"/>
  </w:num>
  <w:num w:numId="37" w16cid:durableId="795483855">
    <w:abstractNumId w:val="31"/>
  </w:num>
  <w:num w:numId="38" w16cid:durableId="1158420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0438697">
    <w:abstractNumId w:val="2"/>
  </w:num>
  <w:num w:numId="40" w16cid:durableId="34756447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32995"/>
    <w:rsid w:val="00033F2E"/>
    <w:rsid w:val="000363E5"/>
    <w:rsid w:val="0003693F"/>
    <w:rsid w:val="00050CBA"/>
    <w:rsid w:val="00051D45"/>
    <w:rsid w:val="0005591E"/>
    <w:rsid w:val="000564C0"/>
    <w:rsid w:val="00056C54"/>
    <w:rsid w:val="00057EB8"/>
    <w:rsid w:val="0006444D"/>
    <w:rsid w:val="000655AC"/>
    <w:rsid w:val="0006735E"/>
    <w:rsid w:val="00076D03"/>
    <w:rsid w:val="000822CB"/>
    <w:rsid w:val="00082481"/>
    <w:rsid w:val="00084723"/>
    <w:rsid w:val="00087FDA"/>
    <w:rsid w:val="00092276"/>
    <w:rsid w:val="000954E3"/>
    <w:rsid w:val="0009682D"/>
    <w:rsid w:val="00096A5B"/>
    <w:rsid w:val="00097143"/>
    <w:rsid w:val="000A3FD1"/>
    <w:rsid w:val="000A44A5"/>
    <w:rsid w:val="000A58BE"/>
    <w:rsid w:val="000A667E"/>
    <w:rsid w:val="000A6FFC"/>
    <w:rsid w:val="000B0E17"/>
    <w:rsid w:val="000B3164"/>
    <w:rsid w:val="000B363E"/>
    <w:rsid w:val="000B44D2"/>
    <w:rsid w:val="000B6902"/>
    <w:rsid w:val="000C2662"/>
    <w:rsid w:val="000C4ED4"/>
    <w:rsid w:val="000C6912"/>
    <w:rsid w:val="000D0622"/>
    <w:rsid w:val="000D09B3"/>
    <w:rsid w:val="000D14A5"/>
    <w:rsid w:val="000D2FAA"/>
    <w:rsid w:val="000D32D4"/>
    <w:rsid w:val="000E2DCF"/>
    <w:rsid w:val="000F1270"/>
    <w:rsid w:val="000F161C"/>
    <w:rsid w:val="000F3CA9"/>
    <w:rsid w:val="000F60D0"/>
    <w:rsid w:val="001032D4"/>
    <w:rsid w:val="001045F7"/>
    <w:rsid w:val="001049D0"/>
    <w:rsid w:val="001072A4"/>
    <w:rsid w:val="00107AD6"/>
    <w:rsid w:val="00111781"/>
    <w:rsid w:val="001122CA"/>
    <w:rsid w:val="00113DFA"/>
    <w:rsid w:val="00115536"/>
    <w:rsid w:val="00120DBC"/>
    <w:rsid w:val="001214D6"/>
    <w:rsid w:val="001226E7"/>
    <w:rsid w:val="00122D3F"/>
    <w:rsid w:val="00122EB1"/>
    <w:rsid w:val="00124AA1"/>
    <w:rsid w:val="001265BE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9B7"/>
    <w:rsid w:val="00181B5E"/>
    <w:rsid w:val="001859D6"/>
    <w:rsid w:val="001877C7"/>
    <w:rsid w:val="00187EF1"/>
    <w:rsid w:val="001905C0"/>
    <w:rsid w:val="00192A9E"/>
    <w:rsid w:val="001A047D"/>
    <w:rsid w:val="001A4BC8"/>
    <w:rsid w:val="001A5B9F"/>
    <w:rsid w:val="001B45E9"/>
    <w:rsid w:val="001B46AC"/>
    <w:rsid w:val="001B6BD1"/>
    <w:rsid w:val="001C1F17"/>
    <w:rsid w:val="001C2483"/>
    <w:rsid w:val="001C3CCD"/>
    <w:rsid w:val="001C41BC"/>
    <w:rsid w:val="001C7838"/>
    <w:rsid w:val="001D053B"/>
    <w:rsid w:val="001D2EF8"/>
    <w:rsid w:val="001D4370"/>
    <w:rsid w:val="001D4D9D"/>
    <w:rsid w:val="001D67EA"/>
    <w:rsid w:val="001E4837"/>
    <w:rsid w:val="001E5E1E"/>
    <w:rsid w:val="001F4B0E"/>
    <w:rsid w:val="001F4F61"/>
    <w:rsid w:val="001F50B1"/>
    <w:rsid w:val="00200F41"/>
    <w:rsid w:val="002011F9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40F10"/>
    <w:rsid w:val="00242AD3"/>
    <w:rsid w:val="002433B9"/>
    <w:rsid w:val="00244684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FED"/>
    <w:rsid w:val="0027230D"/>
    <w:rsid w:val="002750CE"/>
    <w:rsid w:val="002761EA"/>
    <w:rsid w:val="0027688C"/>
    <w:rsid w:val="00276AC9"/>
    <w:rsid w:val="00276BBC"/>
    <w:rsid w:val="002831F2"/>
    <w:rsid w:val="00287F3D"/>
    <w:rsid w:val="00290A75"/>
    <w:rsid w:val="00291E29"/>
    <w:rsid w:val="00294841"/>
    <w:rsid w:val="00296123"/>
    <w:rsid w:val="0029735D"/>
    <w:rsid w:val="002976EC"/>
    <w:rsid w:val="002A2E2E"/>
    <w:rsid w:val="002A400A"/>
    <w:rsid w:val="002A443B"/>
    <w:rsid w:val="002B0855"/>
    <w:rsid w:val="002B44CF"/>
    <w:rsid w:val="002B5A73"/>
    <w:rsid w:val="002C1476"/>
    <w:rsid w:val="002C3759"/>
    <w:rsid w:val="002C3D33"/>
    <w:rsid w:val="002C44CE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E7AF2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64E7"/>
    <w:rsid w:val="00317266"/>
    <w:rsid w:val="003173C5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08C1"/>
    <w:rsid w:val="0036280A"/>
    <w:rsid w:val="00375A58"/>
    <w:rsid w:val="0037668B"/>
    <w:rsid w:val="0038093D"/>
    <w:rsid w:val="003820D3"/>
    <w:rsid w:val="00382A02"/>
    <w:rsid w:val="00386009"/>
    <w:rsid w:val="0039184D"/>
    <w:rsid w:val="0039769B"/>
    <w:rsid w:val="003A143B"/>
    <w:rsid w:val="003A4529"/>
    <w:rsid w:val="003A7209"/>
    <w:rsid w:val="003A7569"/>
    <w:rsid w:val="003B1C84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D632D"/>
    <w:rsid w:val="003E1893"/>
    <w:rsid w:val="003E3F94"/>
    <w:rsid w:val="003E41B9"/>
    <w:rsid w:val="003E44E5"/>
    <w:rsid w:val="003E4501"/>
    <w:rsid w:val="003E4E6B"/>
    <w:rsid w:val="003E6799"/>
    <w:rsid w:val="003F2AD1"/>
    <w:rsid w:val="003F581F"/>
    <w:rsid w:val="003F5CE1"/>
    <w:rsid w:val="003F64B6"/>
    <w:rsid w:val="00401063"/>
    <w:rsid w:val="00403242"/>
    <w:rsid w:val="00406401"/>
    <w:rsid w:val="00413550"/>
    <w:rsid w:val="00415AD5"/>
    <w:rsid w:val="00416C0A"/>
    <w:rsid w:val="0041767C"/>
    <w:rsid w:val="00417FDD"/>
    <w:rsid w:val="004202F6"/>
    <w:rsid w:val="00421453"/>
    <w:rsid w:val="00423995"/>
    <w:rsid w:val="004302B2"/>
    <w:rsid w:val="00440911"/>
    <w:rsid w:val="00447293"/>
    <w:rsid w:val="004510DE"/>
    <w:rsid w:val="00451E25"/>
    <w:rsid w:val="0045337F"/>
    <w:rsid w:val="00454246"/>
    <w:rsid w:val="0045446D"/>
    <w:rsid w:val="00454A98"/>
    <w:rsid w:val="00457525"/>
    <w:rsid w:val="00457C3B"/>
    <w:rsid w:val="00462C3B"/>
    <w:rsid w:val="00465EA0"/>
    <w:rsid w:val="004668AD"/>
    <w:rsid w:val="00470542"/>
    <w:rsid w:val="00473D2B"/>
    <w:rsid w:val="00474919"/>
    <w:rsid w:val="00476412"/>
    <w:rsid w:val="0047710E"/>
    <w:rsid w:val="0048263E"/>
    <w:rsid w:val="0048348F"/>
    <w:rsid w:val="00485638"/>
    <w:rsid w:val="004857F7"/>
    <w:rsid w:val="004864F9"/>
    <w:rsid w:val="00487E64"/>
    <w:rsid w:val="004901D0"/>
    <w:rsid w:val="0049257D"/>
    <w:rsid w:val="00493653"/>
    <w:rsid w:val="004965FF"/>
    <w:rsid w:val="004A1659"/>
    <w:rsid w:val="004A44FF"/>
    <w:rsid w:val="004B28E2"/>
    <w:rsid w:val="004B6156"/>
    <w:rsid w:val="004C2BBF"/>
    <w:rsid w:val="004C46CE"/>
    <w:rsid w:val="004C5C5D"/>
    <w:rsid w:val="004D5872"/>
    <w:rsid w:val="004D606E"/>
    <w:rsid w:val="004E1551"/>
    <w:rsid w:val="004E488D"/>
    <w:rsid w:val="004F48C3"/>
    <w:rsid w:val="004F6F83"/>
    <w:rsid w:val="004F7785"/>
    <w:rsid w:val="00510556"/>
    <w:rsid w:val="00512723"/>
    <w:rsid w:val="00515D85"/>
    <w:rsid w:val="005172BF"/>
    <w:rsid w:val="0052011B"/>
    <w:rsid w:val="005202C1"/>
    <w:rsid w:val="005227E0"/>
    <w:rsid w:val="00526588"/>
    <w:rsid w:val="0052691B"/>
    <w:rsid w:val="005270AD"/>
    <w:rsid w:val="00533747"/>
    <w:rsid w:val="00535750"/>
    <w:rsid w:val="00535A1A"/>
    <w:rsid w:val="00537A02"/>
    <w:rsid w:val="00537A32"/>
    <w:rsid w:val="005400D9"/>
    <w:rsid w:val="0054579C"/>
    <w:rsid w:val="00551233"/>
    <w:rsid w:val="00552403"/>
    <w:rsid w:val="005626AF"/>
    <w:rsid w:val="00566367"/>
    <w:rsid w:val="00573894"/>
    <w:rsid w:val="005748A1"/>
    <w:rsid w:val="00577EBB"/>
    <w:rsid w:val="00582CFB"/>
    <w:rsid w:val="00587029"/>
    <w:rsid w:val="00595CE8"/>
    <w:rsid w:val="00596B7B"/>
    <w:rsid w:val="00597D67"/>
    <w:rsid w:val="005A0587"/>
    <w:rsid w:val="005A1E87"/>
    <w:rsid w:val="005A3A2A"/>
    <w:rsid w:val="005A6643"/>
    <w:rsid w:val="005B06F8"/>
    <w:rsid w:val="005B0EA9"/>
    <w:rsid w:val="005B15CD"/>
    <w:rsid w:val="005B638D"/>
    <w:rsid w:val="005B73AF"/>
    <w:rsid w:val="005C050B"/>
    <w:rsid w:val="005C0E47"/>
    <w:rsid w:val="005C432D"/>
    <w:rsid w:val="005C5F2E"/>
    <w:rsid w:val="005D0CBA"/>
    <w:rsid w:val="005D3F8A"/>
    <w:rsid w:val="005D4DA9"/>
    <w:rsid w:val="005D506E"/>
    <w:rsid w:val="005D61EA"/>
    <w:rsid w:val="005D64EC"/>
    <w:rsid w:val="005E129C"/>
    <w:rsid w:val="005E428F"/>
    <w:rsid w:val="005E48BC"/>
    <w:rsid w:val="005E51F8"/>
    <w:rsid w:val="005E621A"/>
    <w:rsid w:val="005E6F94"/>
    <w:rsid w:val="005F0A2E"/>
    <w:rsid w:val="005F14EB"/>
    <w:rsid w:val="005F2217"/>
    <w:rsid w:val="00603B87"/>
    <w:rsid w:val="00603BB1"/>
    <w:rsid w:val="00605629"/>
    <w:rsid w:val="0060603C"/>
    <w:rsid w:val="0060740C"/>
    <w:rsid w:val="00611389"/>
    <w:rsid w:val="00612087"/>
    <w:rsid w:val="006139E7"/>
    <w:rsid w:val="00614CF7"/>
    <w:rsid w:val="006174A4"/>
    <w:rsid w:val="00622EEF"/>
    <w:rsid w:val="00623FA5"/>
    <w:rsid w:val="006240C2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6038A"/>
    <w:rsid w:val="00662B66"/>
    <w:rsid w:val="00665226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F81"/>
    <w:rsid w:val="00697966"/>
    <w:rsid w:val="006A0B54"/>
    <w:rsid w:val="006A5337"/>
    <w:rsid w:val="006B3438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6F720D"/>
    <w:rsid w:val="006F7E16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14A02"/>
    <w:rsid w:val="007214EE"/>
    <w:rsid w:val="00721568"/>
    <w:rsid w:val="0072251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47345"/>
    <w:rsid w:val="00750131"/>
    <w:rsid w:val="00750893"/>
    <w:rsid w:val="00751E7E"/>
    <w:rsid w:val="007560A6"/>
    <w:rsid w:val="00764954"/>
    <w:rsid w:val="00764F6B"/>
    <w:rsid w:val="007720A5"/>
    <w:rsid w:val="00773BC9"/>
    <w:rsid w:val="007744F3"/>
    <w:rsid w:val="00777110"/>
    <w:rsid w:val="00781DE0"/>
    <w:rsid w:val="0078362C"/>
    <w:rsid w:val="00787A5D"/>
    <w:rsid w:val="00790EB7"/>
    <w:rsid w:val="007936B8"/>
    <w:rsid w:val="00793C75"/>
    <w:rsid w:val="0079498F"/>
    <w:rsid w:val="007A040C"/>
    <w:rsid w:val="007A0931"/>
    <w:rsid w:val="007A4862"/>
    <w:rsid w:val="007A6F70"/>
    <w:rsid w:val="007B631D"/>
    <w:rsid w:val="007B680C"/>
    <w:rsid w:val="007B7830"/>
    <w:rsid w:val="007B7986"/>
    <w:rsid w:val="007C1C7B"/>
    <w:rsid w:val="007C4958"/>
    <w:rsid w:val="007C563C"/>
    <w:rsid w:val="007C6648"/>
    <w:rsid w:val="007D0047"/>
    <w:rsid w:val="007D13EA"/>
    <w:rsid w:val="007D174F"/>
    <w:rsid w:val="007D1801"/>
    <w:rsid w:val="007D190D"/>
    <w:rsid w:val="007D4FB0"/>
    <w:rsid w:val="007D7CD3"/>
    <w:rsid w:val="007E069A"/>
    <w:rsid w:val="007E230E"/>
    <w:rsid w:val="007E3F3B"/>
    <w:rsid w:val="007E5E80"/>
    <w:rsid w:val="007F12AB"/>
    <w:rsid w:val="007F55FF"/>
    <w:rsid w:val="007F7D85"/>
    <w:rsid w:val="008003FC"/>
    <w:rsid w:val="00801C7D"/>
    <w:rsid w:val="00802566"/>
    <w:rsid w:val="008039E2"/>
    <w:rsid w:val="00803E03"/>
    <w:rsid w:val="00806D91"/>
    <w:rsid w:val="00806F69"/>
    <w:rsid w:val="00811035"/>
    <w:rsid w:val="008120F8"/>
    <w:rsid w:val="008143CE"/>
    <w:rsid w:val="0082054F"/>
    <w:rsid w:val="00822CDA"/>
    <w:rsid w:val="008233B6"/>
    <w:rsid w:val="00823BE9"/>
    <w:rsid w:val="00824375"/>
    <w:rsid w:val="008319AD"/>
    <w:rsid w:val="00836384"/>
    <w:rsid w:val="00837E37"/>
    <w:rsid w:val="0085262B"/>
    <w:rsid w:val="00852AD6"/>
    <w:rsid w:val="008548FE"/>
    <w:rsid w:val="00857B61"/>
    <w:rsid w:val="0087143E"/>
    <w:rsid w:val="008730C3"/>
    <w:rsid w:val="008769B6"/>
    <w:rsid w:val="00881549"/>
    <w:rsid w:val="00881F2A"/>
    <w:rsid w:val="008843E3"/>
    <w:rsid w:val="00884EC3"/>
    <w:rsid w:val="008878B9"/>
    <w:rsid w:val="008919A2"/>
    <w:rsid w:val="00892E9C"/>
    <w:rsid w:val="008A3B7D"/>
    <w:rsid w:val="008A6D4A"/>
    <w:rsid w:val="008B198A"/>
    <w:rsid w:val="008B1DA2"/>
    <w:rsid w:val="008B209E"/>
    <w:rsid w:val="008B691A"/>
    <w:rsid w:val="008B7F90"/>
    <w:rsid w:val="008C0E98"/>
    <w:rsid w:val="008C2AFB"/>
    <w:rsid w:val="008C7A69"/>
    <w:rsid w:val="008C7C73"/>
    <w:rsid w:val="008D1A76"/>
    <w:rsid w:val="008D201E"/>
    <w:rsid w:val="008D44EC"/>
    <w:rsid w:val="008D6E95"/>
    <w:rsid w:val="008D7E3E"/>
    <w:rsid w:val="008E168C"/>
    <w:rsid w:val="008E1ECB"/>
    <w:rsid w:val="008E259E"/>
    <w:rsid w:val="008E387A"/>
    <w:rsid w:val="008E38C9"/>
    <w:rsid w:val="008E525E"/>
    <w:rsid w:val="008E6EAB"/>
    <w:rsid w:val="008E7CFE"/>
    <w:rsid w:val="008F0782"/>
    <w:rsid w:val="008F1834"/>
    <w:rsid w:val="008F3626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00D"/>
    <w:rsid w:val="00924701"/>
    <w:rsid w:val="00927C6D"/>
    <w:rsid w:val="00931857"/>
    <w:rsid w:val="009330B3"/>
    <w:rsid w:val="00933A72"/>
    <w:rsid w:val="0093412C"/>
    <w:rsid w:val="009348A4"/>
    <w:rsid w:val="00941B44"/>
    <w:rsid w:val="00945725"/>
    <w:rsid w:val="00946641"/>
    <w:rsid w:val="00947BFC"/>
    <w:rsid w:val="00950B8C"/>
    <w:rsid w:val="00954E91"/>
    <w:rsid w:val="00957FAD"/>
    <w:rsid w:val="00960DA0"/>
    <w:rsid w:val="00961425"/>
    <w:rsid w:val="009631A4"/>
    <w:rsid w:val="009636BB"/>
    <w:rsid w:val="00964A0B"/>
    <w:rsid w:val="00965BB9"/>
    <w:rsid w:val="00966686"/>
    <w:rsid w:val="00973556"/>
    <w:rsid w:val="00974E4D"/>
    <w:rsid w:val="009753B0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04F1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056"/>
    <w:rsid w:val="009C229E"/>
    <w:rsid w:val="009C4F69"/>
    <w:rsid w:val="009D0EB7"/>
    <w:rsid w:val="009D7F79"/>
    <w:rsid w:val="009E0421"/>
    <w:rsid w:val="009E0468"/>
    <w:rsid w:val="009E39CB"/>
    <w:rsid w:val="009E4788"/>
    <w:rsid w:val="009F0C94"/>
    <w:rsid w:val="009F4BC6"/>
    <w:rsid w:val="009F7349"/>
    <w:rsid w:val="009F7478"/>
    <w:rsid w:val="00A002B0"/>
    <w:rsid w:val="00A01A72"/>
    <w:rsid w:val="00A0201D"/>
    <w:rsid w:val="00A033B8"/>
    <w:rsid w:val="00A050F5"/>
    <w:rsid w:val="00A05687"/>
    <w:rsid w:val="00A140B4"/>
    <w:rsid w:val="00A15353"/>
    <w:rsid w:val="00A15E2B"/>
    <w:rsid w:val="00A23B78"/>
    <w:rsid w:val="00A27402"/>
    <w:rsid w:val="00A27F8A"/>
    <w:rsid w:val="00A314FB"/>
    <w:rsid w:val="00A338DF"/>
    <w:rsid w:val="00A34135"/>
    <w:rsid w:val="00A3612F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C87"/>
    <w:rsid w:val="00AB326E"/>
    <w:rsid w:val="00AB741E"/>
    <w:rsid w:val="00AC4B81"/>
    <w:rsid w:val="00AC635F"/>
    <w:rsid w:val="00AC6364"/>
    <w:rsid w:val="00AC7F32"/>
    <w:rsid w:val="00AD4D8F"/>
    <w:rsid w:val="00AD4E18"/>
    <w:rsid w:val="00AD56D5"/>
    <w:rsid w:val="00AD630C"/>
    <w:rsid w:val="00AE1AA5"/>
    <w:rsid w:val="00AE324E"/>
    <w:rsid w:val="00AE59ED"/>
    <w:rsid w:val="00AF026E"/>
    <w:rsid w:val="00AF11B3"/>
    <w:rsid w:val="00AF15CE"/>
    <w:rsid w:val="00B025E5"/>
    <w:rsid w:val="00B07F08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36323"/>
    <w:rsid w:val="00B422E1"/>
    <w:rsid w:val="00B42DAE"/>
    <w:rsid w:val="00B44F56"/>
    <w:rsid w:val="00B4502D"/>
    <w:rsid w:val="00B60255"/>
    <w:rsid w:val="00B6419C"/>
    <w:rsid w:val="00B6668B"/>
    <w:rsid w:val="00B66BC8"/>
    <w:rsid w:val="00B67CEF"/>
    <w:rsid w:val="00B70FF0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41BF"/>
    <w:rsid w:val="00B9658F"/>
    <w:rsid w:val="00B973F7"/>
    <w:rsid w:val="00BA36EB"/>
    <w:rsid w:val="00BB2CA1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4C19"/>
    <w:rsid w:val="00C150F1"/>
    <w:rsid w:val="00C16D08"/>
    <w:rsid w:val="00C1790D"/>
    <w:rsid w:val="00C218E5"/>
    <w:rsid w:val="00C25673"/>
    <w:rsid w:val="00C264A8"/>
    <w:rsid w:val="00C31B4C"/>
    <w:rsid w:val="00C32DD7"/>
    <w:rsid w:val="00C35A09"/>
    <w:rsid w:val="00C35CBE"/>
    <w:rsid w:val="00C37397"/>
    <w:rsid w:val="00C406AF"/>
    <w:rsid w:val="00C435FF"/>
    <w:rsid w:val="00C43E0A"/>
    <w:rsid w:val="00C44CE8"/>
    <w:rsid w:val="00C4755D"/>
    <w:rsid w:val="00C47CB4"/>
    <w:rsid w:val="00C47CC4"/>
    <w:rsid w:val="00C51A95"/>
    <w:rsid w:val="00C56619"/>
    <w:rsid w:val="00C641C2"/>
    <w:rsid w:val="00C647AA"/>
    <w:rsid w:val="00C71987"/>
    <w:rsid w:val="00C71D25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1879"/>
    <w:rsid w:val="00CA3B35"/>
    <w:rsid w:val="00CA511B"/>
    <w:rsid w:val="00CB00B5"/>
    <w:rsid w:val="00CB14EF"/>
    <w:rsid w:val="00CB24B0"/>
    <w:rsid w:val="00CB6640"/>
    <w:rsid w:val="00CC0AE8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6BA6"/>
    <w:rsid w:val="00CE6F4D"/>
    <w:rsid w:val="00CF086C"/>
    <w:rsid w:val="00CF1C44"/>
    <w:rsid w:val="00CF5C7F"/>
    <w:rsid w:val="00D0058B"/>
    <w:rsid w:val="00D042C0"/>
    <w:rsid w:val="00D044B5"/>
    <w:rsid w:val="00D06CA0"/>
    <w:rsid w:val="00D07C17"/>
    <w:rsid w:val="00D10BCE"/>
    <w:rsid w:val="00D11CCA"/>
    <w:rsid w:val="00D2280C"/>
    <w:rsid w:val="00D30921"/>
    <w:rsid w:val="00D30D8B"/>
    <w:rsid w:val="00D351DB"/>
    <w:rsid w:val="00D35EF5"/>
    <w:rsid w:val="00D404BB"/>
    <w:rsid w:val="00D40533"/>
    <w:rsid w:val="00D42A96"/>
    <w:rsid w:val="00D443E6"/>
    <w:rsid w:val="00D456AC"/>
    <w:rsid w:val="00D456BD"/>
    <w:rsid w:val="00D46BCE"/>
    <w:rsid w:val="00D50911"/>
    <w:rsid w:val="00D5184D"/>
    <w:rsid w:val="00D55B54"/>
    <w:rsid w:val="00D648EE"/>
    <w:rsid w:val="00D664FF"/>
    <w:rsid w:val="00D66B39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1941"/>
    <w:rsid w:val="00D92D4E"/>
    <w:rsid w:val="00D93E12"/>
    <w:rsid w:val="00D968D3"/>
    <w:rsid w:val="00D97EDA"/>
    <w:rsid w:val="00DA002E"/>
    <w:rsid w:val="00DA08A5"/>
    <w:rsid w:val="00DA0C40"/>
    <w:rsid w:val="00DA40EF"/>
    <w:rsid w:val="00DA6D20"/>
    <w:rsid w:val="00DB2141"/>
    <w:rsid w:val="00DB3CC1"/>
    <w:rsid w:val="00DB54BD"/>
    <w:rsid w:val="00DC0FE5"/>
    <w:rsid w:val="00DC4D66"/>
    <w:rsid w:val="00DC598A"/>
    <w:rsid w:val="00DC5F98"/>
    <w:rsid w:val="00DC6ECA"/>
    <w:rsid w:val="00DD0D9F"/>
    <w:rsid w:val="00DD0FFA"/>
    <w:rsid w:val="00DD1FAB"/>
    <w:rsid w:val="00DD2EB2"/>
    <w:rsid w:val="00DD3BF7"/>
    <w:rsid w:val="00DD554E"/>
    <w:rsid w:val="00DE0191"/>
    <w:rsid w:val="00DE2F2F"/>
    <w:rsid w:val="00DE2F32"/>
    <w:rsid w:val="00DE32B0"/>
    <w:rsid w:val="00DE47B4"/>
    <w:rsid w:val="00DF0817"/>
    <w:rsid w:val="00DF0FDF"/>
    <w:rsid w:val="00DF4C83"/>
    <w:rsid w:val="00E044EB"/>
    <w:rsid w:val="00E04874"/>
    <w:rsid w:val="00E10D1E"/>
    <w:rsid w:val="00E14AD9"/>
    <w:rsid w:val="00E20657"/>
    <w:rsid w:val="00E213BB"/>
    <w:rsid w:val="00E22845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0658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874"/>
    <w:rsid w:val="00E829D3"/>
    <w:rsid w:val="00E8382C"/>
    <w:rsid w:val="00E870E5"/>
    <w:rsid w:val="00E90330"/>
    <w:rsid w:val="00E90D86"/>
    <w:rsid w:val="00E90F56"/>
    <w:rsid w:val="00E93DFC"/>
    <w:rsid w:val="00E951CB"/>
    <w:rsid w:val="00EA26F8"/>
    <w:rsid w:val="00EA2DC7"/>
    <w:rsid w:val="00EA5B26"/>
    <w:rsid w:val="00EA6F4F"/>
    <w:rsid w:val="00EA7B7D"/>
    <w:rsid w:val="00EB2953"/>
    <w:rsid w:val="00EB7031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8D9"/>
    <w:rsid w:val="00ED4E89"/>
    <w:rsid w:val="00ED78AC"/>
    <w:rsid w:val="00ED7DC9"/>
    <w:rsid w:val="00EE105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5324"/>
    <w:rsid w:val="00F077E9"/>
    <w:rsid w:val="00F07A7E"/>
    <w:rsid w:val="00F1005D"/>
    <w:rsid w:val="00F1536D"/>
    <w:rsid w:val="00F20053"/>
    <w:rsid w:val="00F22154"/>
    <w:rsid w:val="00F246A6"/>
    <w:rsid w:val="00F26975"/>
    <w:rsid w:val="00F26B56"/>
    <w:rsid w:val="00F26B8E"/>
    <w:rsid w:val="00F273B6"/>
    <w:rsid w:val="00F274AA"/>
    <w:rsid w:val="00F27AAA"/>
    <w:rsid w:val="00F315A1"/>
    <w:rsid w:val="00F3177C"/>
    <w:rsid w:val="00F33CED"/>
    <w:rsid w:val="00F424D4"/>
    <w:rsid w:val="00F432F0"/>
    <w:rsid w:val="00F43AE3"/>
    <w:rsid w:val="00F45828"/>
    <w:rsid w:val="00F46D07"/>
    <w:rsid w:val="00F5073E"/>
    <w:rsid w:val="00F526E3"/>
    <w:rsid w:val="00F5491E"/>
    <w:rsid w:val="00F57325"/>
    <w:rsid w:val="00F57BF6"/>
    <w:rsid w:val="00F62021"/>
    <w:rsid w:val="00F6216E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21E0"/>
    <w:rsid w:val="00FA60AB"/>
    <w:rsid w:val="00FA71F5"/>
    <w:rsid w:val="00FA7865"/>
    <w:rsid w:val="00FB0DCD"/>
    <w:rsid w:val="00FB1A6B"/>
    <w:rsid w:val="00FC2B78"/>
    <w:rsid w:val="00FD2A90"/>
    <w:rsid w:val="00FD6794"/>
    <w:rsid w:val="00FD7F6B"/>
    <w:rsid w:val="00FE4A6C"/>
    <w:rsid w:val="00FE5FAC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news.goodyear.eu/pl-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dyear.eu/pl_pl/truck/knowledge-centre/Sustainable-Reality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3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Garucka-Kubajek</cp:lastModifiedBy>
  <cp:revision>3</cp:revision>
  <cp:lastPrinted>2023-03-16T09:13:00Z</cp:lastPrinted>
  <dcterms:created xsi:type="dcterms:W3CDTF">2023-11-20T07:51:00Z</dcterms:created>
  <dcterms:modified xsi:type="dcterms:W3CDTF">2023-11-20T07:52:00Z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